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1740"/>
        <w:tblW w:w="0" w:type="auto"/>
        <w:tblLook w:val="04A0" w:firstRow="1" w:lastRow="0" w:firstColumn="1" w:lastColumn="0" w:noHBand="0" w:noVBand="1"/>
      </w:tblPr>
      <w:tblGrid>
        <w:gridCol w:w="3964"/>
        <w:gridCol w:w="3010"/>
        <w:gridCol w:w="3487"/>
        <w:gridCol w:w="3487"/>
      </w:tblGrid>
      <w:tr w:rsidR="007A6794" w:rsidRPr="00ED79ED" w14:paraId="0333831B" w14:textId="77777777" w:rsidTr="00ED79ED">
        <w:tc>
          <w:tcPr>
            <w:tcW w:w="13948" w:type="dxa"/>
            <w:gridSpan w:val="4"/>
            <w:shd w:val="clear" w:color="auto" w:fill="E2EFD9"/>
          </w:tcPr>
          <w:p w14:paraId="2322A57D" w14:textId="473309A9" w:rsidR="007A6794" w:rsidRPr="00ED79ED" w:rsidRDefault="007A6794" w:rsidP="007A679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Mental Health</w:t>
            </w:r>
            <w:r w:rsidR="00ED79ED" w:rsidRPr="00ED79E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and Wellbeing</w:t>
            </w: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7A6794" w:rsidRPr="00ED79ED" w14:paraId="4C54DB00" w14:textId="4451391A" w:rsidTr="00EA03E4">
        <w:tc>
          <w:tcPr>
            <w:tcW w:w="3964" w:type="dxa"/>
            <w:shd w:val="clear" w:color="auto" w:fill="D9E2F3"/>
          </w:tcPr>
          <w:p w14:paraId="2C851690" w14:textId="58DC32E7" w:rsidR="007A6794" w:rsidRPr="00ED79ED" w:rsidRDefault="007A6794" w:rsidP="007A679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3010" w:type="dxa"/>
            <w:shd w:val="clear" w:color="auto" w:fill="D9E2F3"/>
          </w:tcPr>
          <w:p w14:paraId="08BF5740" w14:textId="69889B81" w:rsidR="007A6794" w:rsidRPr="00ED79ED" w:rsidRDefault="007A6794" w:rsidP="007A679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Source</w:t>
            </w:r>
          </w:p>
        </w:tc>
        <w:tc>
          <w:tcPr>
            <w:tcW w:w="3487" w:type="dxa"/>
            <w:shd w:val="clear" w:color="auto" w:fill="D9E2F3"/>
          </w:tcPr>
          <w:p w14:paraId="2F82E9EC" w14:textId="45F2109A" w:rsidR="007A6794" w:rsidRPr="00ED79ED" w:rsidRDefault="007A6794" w:rsidP="007A679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English</w:t>
            </w:r>
          </w:p>
        </w:tc>
        <w:tc>
          <w:tcPr>
            <w:tcW w:w="3487" w:type="dxa"/>
            <w:shd w:val="clear" w:color="auto" w:fill="D9E2F3"/>
          </w:tcPr>
          <w:p w14:paraId="7B0880F2" w14:textId="29A0A0EA" w:rsidR="007A6794" w:rsidRPr="00ED79ED" w:rsidRDefault="007A6794" w:rsidP="007A679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Welsh</w:t>
            </w:r>
          </w:p>
        </w:tc>
      </w:tr>
      <w:tr w:rsidR="007A6794" w:rsidRPr="00ED79ED" w14:paraId="2F09DCF6" w14:textId="1047B057" w:rsidTr="00EA03E4">
        <w:tc>
          <w:tcPr>
            <w:tcW w:w="3964" w:type="dxa"/>
          </w:tcPr>
          <w:p w14:paraId="6E6267CA" w14:textId="1FF27FB1" w:rsidR="007A6794" w:rsidRPr="00ED79ED" w:rsidRDefault="007A6794" w:rsidP="007A6794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t>Together for Mental Health The plan for 2019 to 2022</w:t>
            </w:r>
          </w:p>
        </w:tc>
        <w:tc>
          <w:tcPr>
            <w:tcW w:w="3010" w:type="dxa"/>
          </w:tcPr>
          <w:p w14:paraId="50349396" w14:textId="173425FF" w:rsidR="007A6794" w:rsidRPr="00ED79ED" w:rsidRDefault="007A6794" w:rsidP="007A6794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t>Welsh Government</w:t>
            </w:r>
          </w:p>
        </w:tc>
        <w:tc>
          <w:tcPr>
            <w:tcW w:w="3487" w:type="dxa"/>
          </w:tcPr>
          <w:p w14:paraId="0C0ECE37" w14:textId="4F0F10E9" w:rsidR="007A6794" w:rsidRPr="00ED79ED" w:rsidRDefault="00991C73" w:rsidP="007A6794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object w:dxaOrig="1520" w:dyaOrig="985" w14:anchorId="551B26D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4" o:title=""/>
                </v:shape>
                <o:OLEObject Type="Embed" ProgID="Package" ShapeID="_x0000_i1025" DrawAspect="Icon" ObjectID="_1695633196" r:id="rId5"/>
              </w:object>
            </w:r>
          </w:p>
        </w:tc>
        <w:tc>
          <w:tcPr>
            <w:tcW w:w="3487" w:type="dxa"/>
          </w:tcPr>
          <w:p w14:paraId="2944A6CA" w14:textId="6022DADF" w:rsidR="007A6794" w:rsidRPr="00ED79ED" w:rsidRDefault="00991C73" w:rsidP="007A6794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object w:dxaOrig="1520" w:dyaOrig="985" w14:anchorId="403A0AE5">
                <v:shape id="_x0000_i1026" type="#_x0000_t75" style="width:76.2pt;height:49.2pt" o:ole="">
                  <v:imagedata r:id="rId6" o:title=""/>
                </v:shape>
                <o:OLEObject Type="Embed" ProgID="Package" ShapeID="_x0000_i1026" DrawAspect="Icon" ObjectID="_1695633197" r:id="rId7"/>
              </w:object>
            </w:r>
          </w:p>
        </w:tc>
      </w:tr>
      <w:tr w:rsidR="007A6794" w:rsidRPr="00ED79ED" w14:paraId="0601AB1F" w14:textId="49BF5B2A" w:rsidTr="00EA03E4">
        <w:tc>
          <w:tcPr>
            <w:tcW w:w="3964" w:type="dxa"/>
          </w:tcPr>
          <w:p w14:paraId="3C475A9A" w14:textId="77777777" w:rsidR="00ED79ED" w:rsidRPr="00ED79ED" w:rsidRDefault="00ED79ED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t>Together for Mental Health</w:t>
            </w:r>
          </w:p>
          <w:p w14:paraId="286EA010" w14:textId="186B91DA" w:rsidR="007A6794" w:rsidRPr="00ED79ED" w:rsidRDefault="00ED79ED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t>Action Plan: 2019-22</w:t>
            </w:r>
          </w:p>
        </w:tc>
        <w:tc>
          <w:tcPr>
            <w:tcW w:w="3010" w:type="dxa"/>
          </w:tcPr>
          <w:p w14:paraId="36FF3F5C" w14:textId="1E551CE4" w:rsidR="007A6794" w:rsidRPr="00ED79ED" w:rsidRDefault="00ED79ED" w:rsidP="007A6794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t>Welsh Government</w:t>
            </w:r>
          </w:p>
        </w:tc>
        <w:tc>
          <w:tcPr>
            <w:tcW w:w="3487" w:type="dxa"/>
          </w:tcPr>
          <w:p w14:paraId="792E7313" w14:textId="6ABC1B7A" w:rsidR="007A6794" w:rsidRPr="00ED79ED" w:rsidRDefault="00ED79ED" w:rsidP="007A6794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object w:dxaOrig="1520" w:dyaOrig="985" w14:anchorId="4D770DB5">
                <v:shape id="_x0000_i1027" type="#_x0000_t75" style="width:76.2pt;height:49.2pt" o:ole="">
                  <v:imagedata r:id="rId8" o:title=""/>
                </v:shape>
                <o:OLEObject Type="Embed" ProgID="Package" ShapeID="_x0000_i1027" DrawAspect="Icon" ObjectID="_1695633198" r:id="rId9"/>
              </w:object>
            </w:r>
          </w:p>
        </w:tc>
        <w:tc>
          <w:tcPr>
            <w:tcW w:w="3487" w:type="dxa"/>
          </w:tcPr>
          <w:p w14:paraId="4D19348C" w14:textId="22A28DFF" w:rsidR="007A6794" w:rsidRPr="00ED79ED" w:rsidRDefault="00ED79ED" w:rsidP="007A6794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object w:dxaOrig="1520" w:dyaOrig="985" w14:anchorId="512E3F23">
                <v:shape id="_x0000_i1028" type="#_x0000_t75" style="width:76.2pt;height:49.2pt" o:ole="">
                  <v:imagedata r:id="rId10" o:title=""/>
                </v:shape>
                <o:OLEObject Type="Embed" ProgID="Package" ShapeID="_x0000_i1028" DrawAspect="Icon" ObjectID="_1695633199" r:id="rId11"/>
              </w:object>
            </w:r>
          </w:p>
        </w:tc>
      </w:tr>
      <w:tr w:rsidR="007A6794" w:rsidRPr="00ED79ED" w14:paraId="1CE72D64" w14:textId="5B01B3FA" w:rsidTr="00EA03E4">
        <w:tc>
          <w:tcPr>
            <w:tcW w:w="3964" w:type="dxa"/>
          </w:tcPr>
          <w:p w14:paraId="090E8AA0" w14:textId="10A23ADB" w:rsidR="007A6794" w:rsidRPr="00ED79ED" w:rsidRDefault="00A06CC5" w:rsidP="007A67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Pr="00A06CC5">
              <w:rPr>
                <w:rFonts w:ascii="Arial" w:hAnsi="Arial" w:cs="Arial"/>
                <w:sz w:val="24"/>
                <w:szCs w:val="24"/>
              </w:rPr>
              <w:t>eview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sz w:val="24"/>
                <w:szCs w:val="24"/>
              </w:rPr>
              <w:t>of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sz w:val="24"/>
                <w:szCs w:val="24"/>
              </w:rPr>
              <w:t>the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sz w:val="24"/>
                <w:szCs w:val="24"/>
              </w:rPr>
              <w:t>together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sz w:val="24"/>
                <w:szCs w:val="24"/>
              </w:rPr>
              <w:t>for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sz w:val="24"/>
                <w:szCs w:val="24"/>
              </w:rPr>
              <w:t>mental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sz w:val="24"/>
                <w:szCs w:val="24"/>
              </w:rPr>
              <w:t>health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sz w:val="24"/>
                <w:szCs w:val="24"/>
              </w:rPr>
              <w:t>delivery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sz w:val="24"/>
                <w:szCs w:val="24"/>
              </w:rPr>
              <w:t>plan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sz w:val="24"/>
                <w:szCs w:val="24"/>
              </w:rPr>
              <w:t>2019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A06CC5">
              <w:rPr>
                <w:rFonts w:ascii="Arial" w:hAnsi="Arial" w:cs="Arial"/>
                <w:sz w:val="24"/>
                <w:szCs w:val="24"/>
              </w:rPr>
              <w:t>2022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sz w:val="24"/>
                <w:szCs w:val="24"/>
              </w:rPr>
              <w:t>in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sz w:val="24"/>
                <w:szCs w:val="24"/>
              </w:rPr>
              <w:t>response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sz w:val="24"/>
                <w:szCs w:val="24"/>
              </w:rPr>
              <w:t>to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sz w:val="24"/>
                <w:szCs w:val="24"/>
              </w:rPr>
              <w:t>covid-19</w:t>
            </w:r>
          </w:p>
        </w:tc>
        <w:tc>
          <w:tcPr>
            <w:tcW w:w="3010" w:type="dxa"/>
          </w:tcPr>
          <w:p w14:paraId="0DE8BEBF" w14:textId="1C591DFC" w:rsidR="007A6794" w:rsidRPr="00ED79ED" w:rsidRDefault="00A06CC5" w:rsidP="007A6794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t>Welsh Government</w:t>
            </w:r>
          </w:p>
        </w:tc>
        <w:tc>
          <w:tcPr>
            <w:tcW w:w="3487" w:type="dxa"/>
          </w:tcPr>
          <w:p w14:paraId="34EA55B7" w14:textId="3B06EC15" w:rsidR="007A6794" w:rsidRPr="00ED79ED" w:rsidRDefault="00A06CC5" w:rsidP="007A67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139BB57A">
                <v:shape id="_x0000_i1029" type="#_x0000_t75" style="width:76.2pt;height:49.2pt" o:ole="">
                  <v:imagedata r:id="rId12" o:title=""/>
                </v:shape>
                <o:OLEObject Type="Embed" ProgID="Package" ShapeID="_x0000_i1029" DrawAspect="Icon" ObjectID="_1695633200" r:id="rId13"/>
              </w:object>
            </w:r>
          </w:p>
        </w:tc>
        <w:tc>
          <w:tcPr>
            <w:tcW w:w="3487" w:type="dxa"/>
          </w:tcPr>
          <w:p w14:paraId="6B6264D8" w14:textId="44256B45" w:rsidR="007A6794" w:rsidRPr="00ED79ED" w:rsidRDefault="00A06CC5" w:rsidP="007A67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6A910F9A">
                <v:shape id="_x0000_i1030" type="#_x0000_t75" style="width:76.2pt;height:49.2pt" o:ole="">
                  <v:imagedata r:id="rId14" o:title=""/>
                </v:shape>
                <o:OLEObject Type="Embed" ProgID="Package" ShapeID="_x0000_i1030" DrawAspect="Icon" ObjectID="_1695633201" r:id="rId15"/>
              </w:object>
            </w:r>
          </w:p>
        </w:tc>
      </w:tr>
      <w:tr w:rsidR="007A6794" w:rsidRPr="00ED79ED" w14:paraId="16074B47" w14:textId="38C3A94E" w:rsidTr="00EA03E4">
        <w:tc>
          <w:tcPr>
            <w:tcW w:w="3964" w:type="dxa"/>
          </w:tcPr>
          <w:p w14:paraId="6BC51BFC" w14:textId="57BF7B44" w:rsidR="007A6794" w:rsidRPr="00ED79ED" w:rsidRDefault="00E91773" w:rsidP="007A6794">
            <w:pPr>
              <w:rPr>
                <w:rFonts w:ascii="Arial" w:hAnsi="Arial" w:cs="Arial"/>
                <w:sz w:val="24"/>
                <w:szCs w:val="24"/>
              </w:rPr>
            </w:pPr>
            <w:r w:rsidRPr="00E91773">
              <w:rPr>
                <w:rFonts w:ascii="Arial" w:hAnsi="Arial" w:cs="Arial"/>
                <w:sz w:val="24"/>
                <w:szCs w:val="24"/>
              </w:rPr>
              <w:t>Social Care Wales ‘Padlet’ of wellbeing resources</w:t>
            </w:r>
          </w:p>
        </w:tc>
        <w:tc>
          <w:tcPr>
            <w:tcW w:w="3010" w:type="dxa"/>
          </w:tcPr>
          <w:p w14:paraId="03CF7768" w14:textId="666D97CE" w:rsidR="007A6794" w:rsidRPr="00ED79ED" w:rsidRDefault="00E91773" w:rsidP="007A6794">
            <w:pPr>
              <w:rPr>
                <w:rFonts w:ascii="Arial" w:hAnsi="Arial" w:cs="Arial"/>
                <w:sz w:val="24"/>
                <w:szCs w:val="24"/>
              </w:rPr>
            </w:pPr>
            <w:r w:rsidRPr="00E91773">
              <w:rPr>
                <w:rFonts w:ascii="Arial" w:hAnsi="Arial" w:cs="Arial"/>
                <w:sz w:val="24"/>
                <w:szCs w:val="24"/>
              </w:rPr>
              <w:t>Social Care Wales</w:t>
            </w:r>
          </w:p>
        </w:tc>
        <w:tc>
          <w:tcPr>
            <w:tcW w:w="3487" w:type="dxa"/>
          </w:tcPr>
          <w:p w14:paraId="492470C7" w14:textId="770363C9" w:rsidR="007A6794" w:rsidRPr="00ED79ED" w:rsidRDefault="00B40A92" w:rsidP="007A6794">
            <w:pPr>
              <w:rPr>
                <w:rFonts w:ascii="Arial" w:hAnsi="Arial" w:cs="Arial"/>
                <w:sz w:val="24"/>
                <w:szCs w:val="24"/>
              </w:rPr>
            </w:pPr>
            <w:hyperlink r:id="rId16" w:history="1">
              <w:r w:rsidR="00E91773">
                <w:rPr>
                  <w:rStyle w:val="Hyperlink"/>
                </w:rPr>
                <w:t>Social Care Wales ‘Padlet’ of wellbeing resources – ExChange (exchangewales.org)</w:t>
              </w:r>
            </w:hyperlink>
          </w:p>
        </w:tc>
        <w:tc>
          <w:tcPr>
            <w:tcW w:w="3487" w:type="dxa"/>
          </w:tcPr>
          <w:p w14:paraId="4542F279" w14:textId="5CEAFC44" w:rsidR="007A6794" w:rsidRPr="00ED79ED" w:rsidRDefault="00B40A92" w:rsidP="007A6794">
            <w:pPr>
              <w:rPr>
                <w:rFonts w:ascii="Arial" w:hAnsi="Arial" w:cs="Arial"/>
                <w:sz w:val="24"/>
                <w:szCs w:val="24"/>
              </w:rPr>
            </w:pPr>
            <w:hyperlink r:id="rId17" w:history="1">
              <w:r w:rsidR="00E91773">
                <w:rPr>
                  <w:rStyle w:val="Hyperlink"/>
                </w:rPr>
                <w:t>‘Padlet’ Gofal Cymdeithasol Cymru o Adnoddau Lles – ExChange (exchangewales.org)</w:t>
              </w:r>
            </w:hyperlink>
          </w:p>
        </w:tc>
      </w:tr>
      <w:tr w:rsidR="007A6794" w:rsidRPr="00ED79ED" w14:paraId="044AEA70" w14:textId="345CDD55" w:rsidTr="00EA03E4">
        <w:tc>
          <w:tcPr>
            <w:tcW w:w="3964" w:type="dxa"/>
          </w:tcPr>
          <w:p w14:paraId="30DF931F" w14:textId="6CACEBF5" w:rsidR="007A6794" w:rsidRPr="00ED79ED" w:rsidRDefault="00EA03E4" w:rsidP="007A6794">
            <w:pPr>
              <w:rPr>
                <w:rFonts w:ascii="Arial" w:hAnsi="Arial" w:cs="Arial"/>
                <w:sz w:val="24"/>
                <w:szCs w:val="24"/>
              </w:rPr>
            </w:pPr>
            <w:r w:rsidRPr="00EA03E4">
              <w:rPr>
                <w:rFonts w:ascii="Arial" w:hAnsi="Arial" w:cs="Arial"/>
                <w:sz w:val="24"/>
                <w:szCs w:val="24"/>
              </w:rPr>
              <w:t>How to look after your mental wellbeing</w:t>
            </w:r>
          </w:p>
        </w:tc>
        <w:tc>
          <w:tcPr>
            <w:tcW w:w="3010" w:type="dxa"/>
          </w:tcPr>
          <w:p w14:paraId="0C1BEC2C" w14:textId="28060BAB" w:rsidR="007A6794" w:rsidRPr="00ED79ED" w:rsidRDefault="00EA03E4" w:rsidP="007A67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NHS Wales</w:t>
            </w:r>
          </w:p>
        </w:tc>
        <w:tc>
          <w:tcPr>
            <w:tcW w:w="3487" w:type="dxa"/>
          </w:tcPr>
          <w:p w14:paraId="26401AA5" w14:textId="41CAFB7F" w:rsidR="007A6794" w:rsidRPr="00ED79ED" w:rsidRDefault="00B40A92" w:rsidP="007A6794">
            <w:pPr>
              <w:rPr>
                <w:rFonts w:ascii="Arial" w:hAnsi="Arial" w:cs="Arial"/>
                <w:sz w:val="24"/>
                <w:szCs w:val="24"/>
              </w:rPr>
            </w:pPr>
            <w:hyperlink r:id="rId18" w:history="1">
              <w:r w:rsidR="00EA03E4">
                <w:rPr>
                  <w:rStyle w:val="Hyperlink"/>
                </w:rPr>
                <w:t>How to look after your mental wellbeing - Public Health Wales (nhs.wales)</w:t>
              </w:r>
            </w:hyperlink>
          </w:p>
        </w:tc>
        <w:tc>
          <w:tcPr>
            <w:tcW w:w="3487" w:type="dxa"/>
          </w:tcPr>
          <w:p w14:paraId="69A3C365" w14:textId="0513E0F6" w:rsidR="007A6794" w:rsidRPr="00ED79ED" w:rsidRDefault="00B40A92" w:rsidP="007A6794">
            <w:pPr>
              <w:rPr>
                <w:rFonts w:ascii="Arial" w:hAnsi="Arial" w:cs="Arial"/>
                <w:sz w:val="24"/>
                <w:szCs w:val="24"/>
              </w:rPr>
            </w:pPr>
            <w:hyperlink r:id="rId19" w:history="1">
              <w:r w:rsidR="00EA03E4">
                <w:rPr>
                  <w:rStyle w:val="Hyperlink"/>
                </w:rPr>
                <w:t>Sut wyt ti'n teimlo? - Iechyd Cyhoeddus Cymru (gig.cymru)</w:t>
              </w:r>
            </w:hyperlink>
          </w:p>
        </w:tc>
      </w:tr>
      <w:tr w:rsidR="007A6794" w:rsidRPr="00ED79ED" w14:paraId="3A946D4C" w14:textId="4A8BD867" w:rsidTr="00EA03E4">
        <w:tc>
          <w:tcPr>
            <w:tcW w:w="3964" w:type="dxa"/>
          </w:tcPr>
          <w:p w14:paraId="49106A88" w14:textId="12D2E5BE" w:rsidR="007A6794" w:rsidRPr="00ED79ED" w:rsidRDefault="00EA03E4" w:rsidP="007A6794">
            <w:pPr>
              <w:rPr>
                <w:rFonts w:ascii="Arial" w:hAnsi="Arial" w:cs="Arial"/>
                <w:sz w:val="24"/>
                <w:szCs w:val="24"/>
              </w:rPr>
            </w:pPr>
            <w:r w:rsidRPr="00EA03E4">
              <w:rPr>
                <w:rFonts w:ascii="Arial" w:hAnsi="Arial" w:cs="Arial"/>
                <w:sz w:val="24"/>
                <w:szCs w:val="24"/>
              </w:rPr>
              <w:t>The Influence and Participation Toolkit</w:t>
            </w:r>
          </w:p>
        </w:tc>
        <w:tc>
          <w:tcPr>
            <w:tcW w:w="3010" w:type="dxa"/>
          </w:tcPr>
          <w:p w14:paraId="15D3C4D1" w14:textId="1EC03903" w:rsidR="007A6794" w:rsidRPr="00ED79ED" w:rsidRDefault="00EA03E4" w:rsidP="007A67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Mind</w:t>
            </w:r>
          </w:p>
        </w:tc>
        <w:tc>
          <w:tcPr>
            <w:tcW w:w="3487" w:type="dxa"/>
          </w:tcPr>
          <w:p w14:paraId="78323E7E" w14:textId="738F9AAC" w:rsidR="007A6794" w:rsidRPr="00ED79ED" w:rsidRDefault="00B40A92" w:rsidP="007A6794">
            <w:pPr>
              <w:rPr>
                <w:rFonts w:ascii="Arial" w:hAnsi="Arial" w:cs="Arial"/>
                <w:sz w:val="24"/>
                <w:szCs w:val="24"/>
              </w:rPr>
            </w:pPr>
            <w:hyperlink r:id="rId20" w:history="1">
              <w:r w:rsidR="00EA03E4">
                <w:rPr>
                  <w:rStyle w:val="Hyperlink"/>
                </w:rPr>
                <w:t>Influence and Participation Toolkit | Mind, the mental health charity - help for mental health problems</w:t>
              </w:r>
            </w:hyperlink>
          </w:p>
        </w:tc>
        <w:tc>
          <w:tcPr>
            <w:tcW w:w="3487" w:type="dxa"/>
          </w:tcPr>
          <w:p w14:paraId="71F9B1AB" w14:textId="77777777" w:rsidR="007A6794" w:rsidRPr="00ED79ED" w:rsidRDefault="007A6794" w:rsidP="007A679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6794" w:rsidRPr="00ED79ED" w14:paraId="72CCE338" w14:textId="1321ED8D" w:rsidTr="00EA03E4">
        <w:tc>
          <w:tcPr>
            <w:tcW w:w="3964" w:type="dxa"/>
          </w:tcPr>
          <w:p w14:paraId="6B31CA75" w14:textId="21C3FEF8" w:rsidR="007A6794" w:rsidRPr="00ED79ED" w:rsidRDefault="00EA03E4" w:rsidP="007A67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Anxiety and Depression</w:t>
            </w:r>
          </w:p>
        </w:tc>
        <w:tc>
          <w:tcPr>
            <w:tcW w:w="3010" w:type="dxa"/>
          </w:tcPr>
          <w:p w14:paraId="7030E024" w14:textId="6EFC155F" w:rsidR="007A6794" w:rsidRPr="00ED79ED" w:rsidRDefault="00EA03E4" w:rsidP="007A67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Mental Health Matters Wales</w:t>
            </w:r>
          </w:p>
        </w:tc>
        <w:tc>
          <w:tcPr>
            <w:tcW w:w="3487" w:type="dxa"/>
          </w:tcPr>
          <w:p w14:paraId="1E13A5D0" w14:textId="2B08759D" w:rsidR="007A6794" w:rsidRPr="00ED79ED" w:rsidRDefault="00B40A92" w:rsidP="007A6794">
            <w:pPr>
              <w:rPr>
                <w:rFonts w:ascii="Arial" w:hAnsi="Arial" w:cs="Arial"/>
                <w:sz w:val="24"/>
                <w:szCs w:val="24"/>
              </w:rPr>
            </w:pPr>
            <w:hyperlink r:id="rId21" w:history="1">
              <w:r w:rsidR="00EA03E4">
                <w:rPr>
                  <w:rStyle w:val="Hyperlink"/>
                </w:rPr>
                <w:t>ANXIETY &amp; DEPRESSION | mhmwales.org.uk</w:t>
              </w:r>
            </w:hyperlink>
          </w:p>
        </w:tc>
        <w:tc>
          <w:tcPr>
            <w:tcW w:w="3487" w:type="dxa"/>
          </w:tcPr>
          <w:p w14:paraId="17A2FA97" w14:textId="77777777" w:rsidR="007A6794" w:rsidRPr="00ED79ED" w:rsidRDefault="007A6794" w:rsidP="007A679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739A59" w14:textId="2F03888E" w:rsidR="007A6794" w:rsidRPr="00ED79ED" w:rsidRDefault="007A6794" w:rsidP="007A6794">
      <w:pPr>
        <w:jc w:val="center"/>
        <w:rPr>
          <w:rFonts w:ascii="Arial" w:hAnsi="Arial" w:cs="Arial"/>
          <w:b/>
          <w:sz w:val="28"/>
          <w:szCs w:val="28"/>
        </w:rPr>
      </w:pPr>
      <w:r w:rsidRPr="00ED79ED">
        <w:rPr>
          <w:rFonts w:ascii="Arial" w:hAnsi="Arial" w:cs="Arial"/>
          <w:b/>
          <w:sz w:val="28"/>
          <w:szCs w:val="28"/>
        </w:rPr>
        <w:t>NATIONAL SAFEGUARDING WEEK 2021</w:t>
      </w:r>
    </w:p>
    <w:p w14:paraId="0535F3E0" w14:textId="50CD0AF9" w:rsidR="00ED79ED" w:rsidRPr="00B40A92" w:rsidRDefault="007A6794" w:rsidP="00B40A92">
      <w:pPr>
        <w:jc w:val="center"/>
        <w:rPr>
          <w:rFonts w:ascii="Arial" w:hAnsi="Arial" w:cs="Arial"/>
          <w:b/>
          <w:sz w:val="28"/>
          <w:szCs w:val="28"/>
        </w:rPr>
      </w:pPr>
      <w:r w:rsidRPr="00ED79ED">
        <w:rPr>
          <w:rFonts w:ascii="Arial" w:hAnsi="Arial" w:cs="Arial"/>
          <w:b/>
          <w:sz w:val="28"/>
          <w:szCs w:val="28"/>
        </w:rPr>
        <w:t>RESOURCES</w:t>
      </w:r>
    </w:p>
    <w:p w14:paraId="0F645810" w14:textId="01D97B85" w:rsidR="00ED79ED" w:rsidRPr="00ED79ED" w:rsidRDefault="00ED79ED" w:rsidP="00ED79ED">
      <w:pPr>
        <w:rPr>
          <w:rFonts w:ascii="Arial" w:hAnsi="Arial" w:cs="Arial"/>
          <w:sz w:val="24"/>
          <w:szCs w:val="24"/>
        </w:rPr>
      </w:pPr>
    </w:p>
    <w:p w14:paraId="0C1257BF" w14:textId="6B8CE646" w:rsidR="00E91773" w:rsidRDefault="00E91773" w:rsidP="00E91773">
      <w:pPr>
        <w:rPr>
          <w:rFonts w:ascii="Arial" w:hAnsi="Arial" w:cs="Arial"/>
          <w:sz w:val="28"/>
          <w:szCs w:val="28"/>
        </w:rPr>
      </w:pPr>
    </w:p>
    <w:sectPr w:rsidR="00E91773" w:rsidSect="007A679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794"/>
    <w:rsid w:val="00162FD2"/>
    <w:rsid w:val="005D24B6"/>
    <w:rsid w:val="007A6794"/>
    <w:rsid w:val="007F35DE"/>
    <w:rsid w:val="00892DDA"/>
    <w:rsid w:val="00991C73"/>
    <w:rsid w:val="00A06CC5"/>
    <w:rsid w:val="00B40A92"/>
    <w:rsid w:val="00BF69A7"/>
    <w:rsid w:val="00D02165"/>
    <w:rsid w:val="00E91773"/>
    <w:rsid w:val="00EA03E4"/>
    <w:rsid w:val="00ED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4:docId w14:val="716D49A7"/>
  <w15:chartTrackingRefBased/>
  <w15:docId w15:val="{60770F3D-BF51-4A67-8A5C-959916BC0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6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917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hyperlink" Target="https://phw.nhs.wales/topics/latest-information-on-novel-coronavirus-covid-19/how-are-you-doing/how-are-you-feeling/how-to-look-after-your-mental-wellbeing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hmwales.org.uk/peer-support-1/anxiety-&amp;-depression.html" TargetMode="Externa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hyperlink" Target="https://www.exchangewales.org/cy/padlet-gofal-cymdeithasol-cymru-o-adnoddau-lle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exchangewales.org/social-care-wales-padlet-of-wellbeing-resources/" TargetMode="External"/><Relationship Id="rId20" Type="http://schemas.openxmlformats.org/officeDocument/2006/relationships/hyperlink" Target="https://www.mind.org.uk/workplace/influence-and-participation-toolkit/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hyperlink" Target="https://icc.gig.cymru/pynciau/coronafeirws/sut-wyt-ti/sut-wyt-tin-teimlo/" TargetMode="Externa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Gollop, Stacey</dc:creator>
  <cp:keywords/>
  <dc:description/>
  <cp:lastModifiedBy>Gollop, Stacey</cp:lastModifiedBy>
  <cp:revision>3</cp:revision>
  <dcterms:created xsi:type="dcterms:W3CDTF">2021-10-13T11:15:00Z</dcterms:created>
  <dcterms:modified xsi:type="dcterms:W3CDTF">2021-10-13T11:26:00Z</dcterms:modified>
</cp:coreProperties>
</file>