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9A59" w14:textId="2F03888E" w:rsidR="007A6794" w:rsidRPr="00ED79ED" w:rsidRDefault="007A6794" w:rsidP="007A6794">
      <w:pPr>
        <w:jc w:val="center"/>
        <w:rPr>
          <w:rFonts w:ascii="Arial" w:hAnsi="Arial" w:cs="Arial"/>
          <w:b/>
          <w:sz w:val="28"/>
          <w:szCs w:val="28"/>
        </w:rPr>
      </w:pPr>
      <w:r w:rsidRPr="00ED79ED">
        <w:rPr>
          <w:rFonts w:ascii="Arial" w:hAnsi="Arial" w:cs="Arial"/>
          <w:b/>
          <w:sz w:val="28"/>
          <w:szCs w:val="28"/>
        </w:rPr>
        <w:t>NATIONAL SAFEGUARDING WEEK 2021</w:t>
      </w:r>
    </w:p>
    <w:p w14:paraId="53788D5A" w14:textId="5E4969BE" w:rsidR="007A6794" w:rsidRPr="00ED79ED" w:rsidRDefault="007A6794" w:rsidP="007A6794">
      <w:pPr>
        <w:jc w:val="center"/>
        <w:rPr>
          <w:rFonts w:ascii="Arial" w:hAnsi="Arial" w:cs="Arial"/>
          <w:b/>
          <w:sz w:val="28"/>
          <w:szCs w:val="28"/>
        </w:rPr>
      </w:pPr>
      <w:r w:rsidRPr="00ED79ED">
        <w:rPr>
          <w:rFonts w:ascii="Arial" w:hAnsi="Arial" w:cs="Arial"/>
          <w:b/>
          <w:sz w:val="28"/>
          <w:szCs w:val="28"/>
        </w:rPr>
        <w:t>RESOURCES</w:t>
      </w:r>
    </w:p>
    <w:p w14:paraId="416A837A" w14:textId="14FB3BE8" w:rsidR="00ED79ED" w:rsidRPr="00ED79ED" w:rsidRDefault="00ED79ED" w:rsidP="00ED79E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010"/>
        <w:gridCol w:w="3487"/>
        <w:gridCol w:w="3487"/>
      </w:tblGrid>
      <w:tr w:rsidR="00ED79ED" w:rsidRPr="00ED79ED" w14:paraId="5B11E0A6" w14:textId="77777777" w:rsidTr="00ED79ED">
        <w:tc>
          <w:tcPr>
            <w:tcW w:w="13948" w:type="dxa"/>
            <w:gridSpan w:val="4"/>
            <w:shd w:val="clear" w:color="auto" w:fill="E2EFD9"/>
          </w:tcPr>
          <w:p w14:paraId="279A072C" w14:textId="5D5E3B07" w:rsidR="00ED79ED" w:rsidRPr="00ED79ED" w:rsidRDefault="00ED79ED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Adult Safeguarding</w:t>
            </w:r>
          </w:p>
        </w:tc>
      </w:tr>
      <w:tr w:rsidR="00ED79ED" w:rsidRPr="00ED79ED" w14:paraId="76E5B385" w14:textId="77777777" w:rsidTr="00EA03E4">
        <w:tc>
          <w:tcPr>
            <w:tcW w:w="3964" w:type="dxa"/>
            <w:shd w:val="clear" w:color="auto" w:fill="D9E2F3"/>
          </w:tcPr>
          <w:p w14:paraId="57E42CF3" w14:textId="44B7C16A" w:rsidR="00ED79ED" w:rsidRPr="00ED79ED" w:rsidRDefault="00ED79ED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010" w:type="dxa"/>
            <w:shd w:val="clear" w:color="auto" w:fill="D9E2F3"/>
          </w:tcPr>
          <w:p w14:paraId="679D4EA6" w14:textId="5883DB4B" w:rsidR="00ED79ED" w:rsidRPr="00ED79ED" w:rsidRDefault="00ED79ED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3487" w:type="dxa"/>
            <w:shd w:val="clear" w:color="auto" w:fill="D9E2F3"/>
          </w:tcPr>
          <w:p w14:paraId="18DF377C" w14:textId="5580B9A4" w:rsidR="00ED79ED" w:rsidRPr="00ED79ED" w:rsidRDefault="00ED79ED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3487" w:type="dxa"/>
            <w:shd w:val="clear" w:color="auto" w:fill="D9E2F3"/>
          </w:tcPr>
          <w:p w14:paraId="46604938" w14:textId="465EA9E9" w:rsidR="00ED79ED" w:rsidRPr="00ED79ED" w:rsidRDefault="00ED79ED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Welsh</w:t>
            </w:r>
          </w:p>
        </w:tc>
      </w:tr>
      <w:tr w:rsidR="00ED79ED" w:rsidRPr="00ED79ED" w14:paraId="2C29DC46" w14:textId="77777777" w:rsidTr="00EA03E4">
        <w:tc>
          <w:tcPr>
            <w:tcW w:w="3964" w:type="dxa"/>
          </w:tcPr>
          <w:p w14:paraId="10F8A1B4" w14:textId="77777777" w:rsidR="00ED79ED" w:rsidRPr="00ED79ED" w:rsidRDefault="00ED79ED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 xml:space="preserve">Support Services </w:t>
            </w:r>
          </w:p>
          <w:p w14:paraId="2D603FF9" w14:textId="77777777" w:rsidR="00ED79ED" w:rsidRPr="00ED79ED" w:rsidRDefault="00ED79ED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 xml:space="preserve">for Older People </w:t>
            </w:r>
          </w:p>
          <w:p w14:paraId="6082F52B" w14:textId="77777777" w:rsidR="00ED79ED" w:rsidRPr="00ED79ED" w:rsidRDefault="00ED79ED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 xml:space="preserve">Experiencing Abuse </w:t>
            </w:r>
          </w:p>
          <w:p w14:paraId="6524EEC6" w14:textId="1B0457ED" w:rsidR="00ED79ED" w:rsidRPr="00ED79ED" w:rsidRDefault="00ED79ED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in Wales</w:t>
            </w:r>
          </w:p>
        </w:tc>
        <w:tc>
          <w:tcPr>
            <w:tcW w:w="3010" w:type="dxa"/>
          </w:tcPr>
          <w:p w14:paraId="54E90CB4" w14:textId="5A832E68" w:rsidR="00ED79ED" w:rsidRPr="00ED79ED" w:rsidRDefault="00ED79ED" w:rsidP="00EA03E4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Older People’s Commissioner for Wales</w:t>
            </w:r>
          </w:p>
        </w:tc>
        <w:tc>
          <w:tcPr>
            <w:tcW w:w="3487" w:type="dxa"/>
          </w:tcPr>
          <w:p w14:paraId="0B992904" w14:textId="61809DDE" w:rsidR="00ED79ED" w:rsidRPr="00ED79ED" w:rsidRDefault="00ED79ED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1E3535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4" o:title=""/>
                </v:shape>
                <o:OLEObject Type="Embed" ProgID="Package" ShapeID="_x0000_i1025" DrawAspect="Icon" ObjectID="_1695633274" r:id="rId5"/>
              </w:object>
            </w:r>
          </w:p>
        </w:tc>
        <w:tc>
          <w:tcPr>
            <w:tcW w:w="3487" w:type="dxa"/>
          </w:tcPr>
          <w:p w14:paraId="0DC726D8" w14:textId="3251AE21" w:rsidR="00ED79ED" w:rsidRPr="00ED79ED" w:rsidRDefault="00ED79ED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0291F026">
                <v:shape id="_x0000_i1026" type="#_x0000_t75" style="width:76.2pt;height:49.2pt" o:ole="">
                  <v:imagedata r:id="rId6" o:title=""/>
                </v:shape>
                <o:OLEObject Type="Embed" ProgID="Package" ShapeID="_x0000_i1026" DrawAspect="Icon" ObjectID="_1695633275" r:id="rId7"/>
              </w:object>
            </w:r>
          </w:p>
        </w:tc>
      </w:tr>
      <w:tr w:rsidR="00ED79ED" w:rsidRPr="00ED79ED" w14:paraId="4D7F31A1" w14:textId="77777777" w:rsidTr="00EA03E4">
        <w:tc>
          <w:tcPr>
            <w:tcW w:w="3964" w:type="dxa"/>
          </w:tcPr>
          <w:p w14:paraId="5CF43EEC" w14:textId="236D032A" w:rsidR="00ED79ED" w:rsidRPr="00ED79ED" w:rsidRDefault="00A06CC5" w:rsidP="00A06CC5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sz w:val="24"/>
                <w:szCs w:val="24"/>
              </w:rPr>
              <w:t>Commissioners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priorities for 2021-22</w:t>
            </w:r>
          </w:p>
        </w:tc>
        <w:tc>
          <w:tcPr>
            <w:tcW w:w="3010" w:type="dxa"/>
          </w:tcPr>
          <w:p w14:paraId="211EC73E" w14:textId="10B466AE" w:rsidR="00ED79ED" w:rsidRPr="00ED79ED" w:rsidRDefault="00A06CC5" w:rsidP="00EA03E4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Older People’s Commissioner for Wales</w:t>
            </w:r>
          </w:p>
        </w:tc>
        <w:tc>
          <w:tcPr>
            <w:tcW w:w="3487" w:type="dxa"/>
          </w:tcPr>
          <w:p w14:paraId="34CE5164" w14:textId="65A8B945" w:rsidR="00ED79ED" w:rsidRPr="00ED79ED" w:rsidRDefault="00A06CC5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14D868D5">
                <v:shape id="_x0000_i1027" type="#_x0000_t75" style="width:76.2pt;height:49.2pt" o:ole="">
                  <v:imagedata r:id="rId8" o:title=""/>
                </v:shape>
                <o:OLEObject Type="Embed" ProgID="Package" ShapeID="_x0000_i1027" DrawAspect="Icon" ObjectID="_1695633276" r:id="rId9"/>
              </w:object>
            </w:r>
          </w:p>
        </w:tc>
        <w:tc>
          <w:tcPr>
            <w:tcW w:w="3487" w:type="dxa"/>
          </w:tcPr>
          <w:p w14:paraId="6A15482F" w14:textId="5BED9D72" w:rsidR="00ED79ED" w:rsidRPr="00ED79ED" w:rsidRDefault="00A06CC5" w:rsidP="00ED79ED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45BDFD7F">
                <v:shape id="_x0000_i1028" type="#_x0000_t75" style="width:76.2pt;height:49.2pt" o:ole="">
                  <v:imagedata r:id="rId10" o:title=""/>
                </v:shape>
                <o:OLEObject Type="Embed" ProgID="Package" ShapeID="_x0000_i1028" DrawAspect="Icon" ObjectID="_1695633277" r:id="rId11"/>
              </w:object>
            </w:r>
          </w:p>
        </w:tc>
      </w:tr>
      <w:tr w:rsidR="006D5357" w:rsidRPr="00ED79ED" w14:paraId="6E11E419" w14:textId="77777777" w:rsidTr="00EA03E4">
        <w:tc>
          <w:tcPr>
            <w:tcW w:w="3964" w:type="dxa"/>
          </w:tcPr>
          <w:p w14:paraId="4D1432D0" w14:textId="77777777" w:rsidR="006D5357" w:rsidRPr="006D5357" w:rsidRDefault="006D5357" w:rsidP="006D5357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 w:rsidRPr="006D5357">
              <w:rPr>
                <w:rFonts w:ascii="Arial" w:hAnsi="Arial" w:cs="Arial"/>
                <w:sz w:val="24"/>
                <w:szCs w:val="24"/>
              </w:rPr>
              <w:t xml:space="preserve">Safeguarding older people from </w:t>
            </w:r>
          </w:p>
          <w:p w14:paraId="3D714354" w14:textId="1AEE3B9F" w:rsidR="006D5357" w:rsidRPr="00A06CC5" w:rsidRDefault="006D5357" w:rsidP="006D5357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 w:rsidRPr="006D5357">
              <w:rPr>
                <w:rFonts w:ascii="Arial" w:hAnsi="Arial" w:cs="Arial"/>
                <w:sz w:val="24"/>
                <w:szCs w:val="24"/>
              </w:rPr>
              <w:t>abuse and neglect</w:t>
            </w:r>
          </w:p>
        </w:tc>
        <w:tc>
          <w:tcPr>
            <w:tcW w:w="3010" w:type="dxa"/>
          </w:tcPr>
          <w:p w14:paraId="3D30BFDD" w14:textId="5DD8DB60" w:rsidR="006D5357" w:rsidRDefault="006D5357" w:rsidP="00EA03E4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Age UK</w:t>
            </w:r>
          </w:p>
        </w:tc>
        <w:tc>
          <w:tcPr>
            <w:tcW w:w="3487" w:type="dxa"/>
          </w:tcPr>
          <w:p w14:paraId="123D4CAB" w14:textId="597E2228" w:rsidR="006D5357" w:rsidRDefault="00A52B16" w:rsidP="006D5357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6D5357">
                <w:rPr>
                  <w:rStyle w:val="Hyperlink"/>
                </w:rPr>
                <w:t>Safeguarding order people from abuse and neglect (ageuk.org.uk)</w:t>
              </w:r>
            </w:hyperlink>
          </w:p>
        </w:tc>
        <w:tc>
          <w:tcPr>
            <w:tcW w:w="3487" w:type="dxa"/>
          </w:tcPr>
          <w:p w14:paraId="54B2E541" w14:textId="77777777" w:rsidR="006D5357" w:rsidRDefault="006D5357" w:rsidP="006D5357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5357" w:rsidRPr="00ED79ED" w14:paraId="5CC76DF2" w14:textId="77777777" w:rsidTr="006D5357">
        <w:trPr>
          <w:trHeight w:val="950"/>
        </w:trPr>
        <w:tc>
          <w:tcPr>
            <w:tcW w:w="3964" w:type="dxa"/>
          </w:tcPr>
          <w:p w14:paraId="5B2A26A7" w14:textId="4AFA114A" w:rsidR="006D5357" w:rsidRPr="006D5357" w:rsidRDefault="006D5357" w:rsidP="006D5357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 w:rsidRPr="006D5357">
              <w:rPr>
                <w:rFonts w:ascii="Arial" w:hAnsi="Arial" w:cs="Arial"/>
                <w:sz w:val="24"/>
                <w:szCs w:val="24"/>
              </w:rPr>
              <w:t>Abuse and neglect of vulnerable adults</w:t>
            </w:r>
          </w:p>
        </w:tc>
        <w:tc>
          <w:tcPr>
            <w:tcW w:w="3010" w:type="dxa"/>
          </w:tcPr>
          <w:p w14:paraId="7B19B22D" w14:textId="4A0CC8EF" w:rsidR="006D5357" w:rsidRDefault="006D5357" w:rsidP="00EA03E4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NHS</w:t>
            </w:r>
          </w:p>
        </w:tc>
        <w:tc>
          <w:tcPr>
            <w:tcW w:w="3487" w:type="dxa"/>
          </w:tcPr>
          <w:p w14:paraId="23D55C90" w14:textId="0FC13A64" w:rsidR="006D5357" w:rsidRDefault="00A52B16" w:rsidP="006D5357">
            <w:pPr>
              <w:tabs>
                <w:tab w:val="left" w:pos="1776"/>
              </w:tabs>
            </w:pPr>
            <w:hyperlink r:id="rId13" w:history="1">
              <w:r w:rsidR="006D5357">
                <w:rPr>
                  <w:rStyle w:val="Hyperlink"/>
                </w:rPr>
                <w:t>Abuse and neglect of vulnerable adults (safeguarding) - NHS (www.nhs.uk)</w:t>
              </w:r>
            </w:hyperlink>
          </w:p>
        </w:tc>
        <w:tc>
          <w:tcPr>
            <w:tcW w:w="3487" w:type="dxa"/>
          </w:tcPr>
          <w:p w14:paraId="4B4CCFA9" w14:textId="77777777" w:rsidR="006D5357" w:rsidRDefault="006D5357" w:rsidP="006D5357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06FEF72" w14:textId="73129A4F" w:rsidR="00ED79ED" w:rsidRDefault="00ED79ED" w:rsidP="00ED79ED">
      <w:pPr>
        <w:tabs>
          <w:tab w:val="left" w:pos="1776"/>
        </w:tabs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010"/>
        <w:gridCol w:w="3487"/>
        <w:gridCol w:w="3487"/>
      </w:tblGrid>
      <w:tr w:rsidR="00E91773" w:rsidRPr="00ED79ED" w14:paraId="4539FA8C" w14:textId="77777777" w:rsidTr="00D62AD6">
        <w:tc>
          <w:tcPr>
            <w:tcW w:w="13948" w:type="dxa"/>
            <w:gridSpan w:val="4"/>
            <w:shd w:val="clear" w:color="auto" w:fill="E2EFD9"/>
          </w:tcPr>
          <w:p w14:paraId="7B59F5DC" w14:textId="643DC986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Domestic Abuse</w:t>
            </w:r>
          </w:p>
        </w:tc>
      </w:tr>
      <w:tr w:rsidR="00E91773" w:rsidRPr="00ED79ED" w14:paraId="6793BD97" w14:textId="77777777" w:rsidTr="00EA03E4">
        <w:tc>
          <w:tcPr>
            <w:tcW w:w="3964" w:type="dxa"/>
            <w:shd w:val="clear" w:color="auto" w:fill="D9E2F3"/>
          </w:tcPr>
          <w:p w14:paraId="5C4DAFFD" w14:textId="77777777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010" w:type="dxa"/>
            <w:shd w:val="clear" w:color="auto" w:fill="D9E2F3"/>
          </w:tcPr>
          <w:p w14:paraId="2B6562AA" w14:textId="77777777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3487" w:type="dxa"/>
            <w:shd w:val="clear" w:color="auto" w:fill="D9E2F3"/>
          </w:tcPr>
          <w:p w14:paraId="6B86E0DB" w14:textId="77777777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3487" w:type="dxa"/>
            <w:shd w:val="clear" w:color="auto" w:fill="D9E2F3"/>
          </w:tcPr>
          <w:p w14:paraId="306D2E3E" w14:textId="77777777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Welsh</w:t>
            </w:r>
          </w:p>
        </w:tc>
      </w:tr>
      <w:tr w:rsidR="00E91773" w:rsidRPr="00ED79ED" w14:paraId="50CEB254" w14:textId="77777777" w:rsidTr="00EA03E4">
        <w:tc>
          <w:tcPr>
            <w:tcW w:w="3964" w:type="dxa"/>
          </w:tcPr>
          <w:p w14:paraId="6DC1F1ED" w14:textId="4E86B072" w:rsidR="00E91773" w:rsidRPr="00ED79ED" w:rsidRDefault="00E91773" w:rsidP="00E91773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 w:rsidRPr="00E91773">
              <w:rPr>
                <w:rFonts w:ascii="Arial" w:hAnsi="Arial" w:cs="Arial"/>
                <w:sz w:val="24"/>
                <w:szCs w:val="24"/>
              </w:rPr>
              <w:t>Impact on children of experiencing domestic abuse</w:t>
            </w:r>
          </w:p>
        </w:tc>
        <w:tc>
          <w:tcPr>
            <w:tcW w:w="3010" w:type="dxa"/>
          </w:tcPr>
          <w:p w14:paraId="446B0D07" w14:textId="0761C421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1773">
              <w:rPr>
                <w:rFonts w:ascii="Arial" w:hAnsi="Arial" w:cs="Arial"/>
                <w:sz w:val="24"/>
                <w:szCs w:val="24"/>
              </w:rPr>
              <w:t xml:space="preserve">Welsh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E91773">
              <w:rPr>
                <w:rFonts w:ascii="Arial" w:hAnsi="Arial" w:cs="Arial"/>
                <w:sz w:val="24"/>
                <w:szCs w:val="24"/>
              </w:rPr>
              <w:t>overnment</w:t>
            </w:r>
          </w:p>
        </w:tc>
        <w:tc>
          <w:tcPr>
            <w:tcW w:w="3487" w:type="dxa"/>
          </w:tcPr>
          <w:p w14:paraId="59DFB02A" w14:textId="11CC2958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1520" w:dyaOrig="985" w14:anchorId="566F95A1">
                <v:shape id="_x0000_i1043" type="#_x0000_t75" style="width:76.2pt;height:49.2pt" o:ole="">
                  <v:imagedata r:id="rId14" o:title=""/>
                </v:shape>
                <o:OLEObject Type="Embed" ProgID="Package" ShapeID="_x0000_i1043" DrawAspect="Icon" ObjectID="_1695633278" r:id="rId15"/>
              </w:object>
            </w:r>
          </w:p>
        </w:tc>
        <w:tc>
          <w:tcPr>
            <w:tcW w:w="3487" w:type="dxa"/>
          </w:tcPr>
          <w:p w14:paraId="7576274D" w14:textId="31690534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1773" w:rsidRPr="00ED79ED" w14:paraId="52CFA497" w14:textId="77777777" w:rsidTr="00EA03E4">
        <w:tc>
          <w:tcPr>
            <w:tcW w:w="3964" w:type="dxa"/>
          </w:tcPr>
          <w:p w14:paraId="249C1603" w14:textId="690047A5" w:rsidR="00E91773" w:rsidRPr="00ED79ED" w:rsidRDefault="00E91773" w:rsidP="00D62AD6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Cycle of Abuse</w:t>
            </w:r>
          </w:p>
        </w:tc>
        <w:tc>
          <w:tcPr>
            <w:tcW w:w="3010" w:type="dxa"/>
          </w:tcPr>
          <w:p w14:paraId="13052E3C" w14:textId="3C2904D6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7" w:type="dxa"/>
          </w:tcPr>
          <w:p w14:paraId="48CB6FAA" w14:textId="0B74804A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0F6A5AD9">
                <v:shape id="_x0000_i1044" type="#_x0000_t75" style="width:76.2pt;height:49.2pt" o:ole="">
                  <v:imagedata r:id="rId16" o:title=""/>
                </v:shape>
                <o:OLEObject Type="Embed" ProgID="Package" ShapeID="_x0000_i1044" DrawAspect="Icon" ObjectID="_1695633279" r:id="rId17"/>
              </w:object>
            </w:r>
          </w:p>
        </w:tc>
        <w:tc>
          <w:tcPr>
            <w:tcW w:w="3487" w:type="dxa"/>
          </w:tcPr>
          <w:p w14:paraId="3F87AB9E" w14:textId="78642C5C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1773" w:rsidRPr="00ED79ED" w14:paraId="52A84CC2" w14:textId="77777777" w:rsidTr="00EA03E4">
        <w:tc>
          <w:tcPr>
            <w:tcW w:w="3964" w:type="dxa"/>
          </w:tcPr>
          <w:p w14:paraId="2F3DEF65" w14:textId="73E5A42E" w:rsidR="00E91773" w:rsidRDefault="00E91773" w:rsidP="00D62AD6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Power and Control Wheels</w:t>
            </w:r>
          </w:p>
        </w:tc>
        <w:tc>
          <w:tcPr>
            <w:tcW w:w="3010" w:type="dxa"/>
          </w:tcPr>
          <w:p w14:paraId="7615CAF5" w14:textId="77777777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7" w:type="dxa"/>
          </w:tcPr>
          <w:p w14:paraId="3D180DF8" w14:textId="09783AE3" w:rsidR="00E91773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6477C91D">
                <v:shape id="_x0000_i1045" type="#_x0000_t75" style="width:76.2pt;height:49.2pt" o:ole="">
                  <v:imagedata r:id="rId18" o:title=""/>
                </v:shape>
                <o:OLEObject Type="Embed" ProgID="Package" ShapeID="_x0000_i1045" DrawAspect="Icon" ObjectID="_1695633280" r:id="rId19"/>
              </w:object>
            </w:r>
          </w:p>
        </w:tc>
        <w:tc>
          <w:tcPr>
            <w:tcW w:w="3487" w:type="dxa"/>
          </w:tcPr>
          <w:p w14:paraId="5EDCAB66" w14:textId="77777777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5357" w:rsidRPr="00ED79ED" w14:paraId="2B88BE6E" w14:textId="77777777" w:rsidTr="00EA03E4">
        <w:tc>
          <w:tcPr>
            <w:tcW w:w="3964" w:type="dxa"/>
          </w:tcPr>
          <w:p w14:paraId="5A73E4E8" w14:textId="4037AAF5" w:rsidR="006D5357" w:rsidRPr="006D5357" w:rsidRDefault="006D5357" w:rsidP="006D5357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 w:rsidRPr="006D5357">
              <w:rPr>
                <w:rFonts w:ascii="Arial" w:hAnsi="Arial" w:cs="Arial"/>
                <w:sz w:val="24"/>
                <w:szCs w:val="24"/>
              </w:rPr>
              <w:t xml:space="preserve">Information and guidance on </w:t>
            </w:r>
          </w:p>
          <w:p w14:paraId="3DE493D9" w14:textId="2B218707" w:rsidR="006D5357" w:rsidRDefault="006D5357" w:rsidP="006D5357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 w:rsidRPr="006D5357">
              <w:rPr>
                <w:rFonts w:ascii="Arial" w:hAnsi="Arial" w:cs="Arial"/>
                <w:sz w:val="24"/>
                <w:szCs w:val="24"/>
              </w:rPr>
              <w:t>domestic abuse</w:t>
            </w:r>
          </w:p>
        </w:tc>
        <w:tc>
          <w:tcPr>
            <w:tcW w:w="3010" w:type="dxa"/>
          </w:tcPr>
          <w:p w14:paraId="0508C227" w14:textId="6AB516C6" w:rsidR="006D5357" w:rsidRPr="00ED79ED" w:rsidRDefault="006D5357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1773">
              <w:rPr>
                <w:rFonts w:ascii="Arial" w:hAnsi="Arial" w:cs="Arial"/>
                <w:sz w:val="24"/>
                <w:szCs w:val="24"/>
              </w:rPr>
              <w:t xml:space="preserve">Welsh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E91773">
              <w:rPr>
                <w:rFonts w:ascii="Arial" w:hAnsi="Arial" w:cs="Arial"/>
                <w:sz w:val="24"/>
                <w:szCs w:val="24"/>
              </w:rPr>
              <w:t>overnment</w:t>
            </w:r>
          </w:p>
        </w:tc>
        <w:tc>
          <w:tcPr>
            <w:tcW w:w="3487" w:type="dxa"/>
          </w:tcPr>
          <w:p w14:paraId="3C0D0F3C" w14:textId="08AE0E5A" w:rsidR="006D5357" w:rsidRDefault="00A52B16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0" w:history="1">
              <w:r w:rsidR="006D5357">
                <w:rPr>
                  <w:rStyle w:val="Hyperlink"/>
                </w:rPr>
                <w:t>Safeguarding Older People in Wales Guidance (gov.wales)</w:t>
              </w:r>
            </w:hyperlink>
          </w:p>
        </w:tc>
        <w:tc>
          <w:tcPr>
            <w:tcW w:w="3487" w:type="dxa"/>
          </w:tcPr>
          <w:p w14:paraId="5C0E4C0F" w14:textId="429F7DBC" w:rsidR="006D5357" w:rsidRPr="00ED79ED" w:rsidRDefault="00A52B16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="006D5357">
                <w:rPr>
                  <w:rStyle w:val="Hyperlink"/>
                </w:rPr>
                <w:t>Safeguarding Older People in Wales Guidance (olderpeoplewales.com)</w:t>
              </w:r>
            </w:hyperlink>
          </w:p>
        </w:tc>
      </w:tr>
    </w:tbl>
    <w:p w14:paraId="0C1257BF" w14:textId="6B8CE646" w:rsidR="00E91773" w:rsidRDefault="00E91773" w:rsidP="00E91773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010"/>
        <w:gridCol w:w="3487"/>
        <w:gridCol w:w="3487"/>
      </w:tblGrid>
      <w:tr w:rsidR="00E91773" w:rsidRPr="00ED79ED" w14:paraId="72C03D12" w14:textId="77777777" w:rsidTr="00D62AD6">
        <w:tc>
          <w:tcPr>
            <w:tcW w:w="13948" w:type="dxa"/>
            <w:gridSpan w:val="4"/>
            <w:shd w:val="clear" w:color="auto" w:fill="E2EFD9"/>
          </w:tcPr>
          <w:p w14:paraId="7418B40D" w14:textId="5BF59C14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Criminal Exploitation</w:t>
            </w:r>
          </w:p>
        </w:tc>
      </w:tr>
      <w:tr w:rsidR="00E91773" w:rsidRPr="00ED79ED" w14:paraId="1A164EA3" w14:textId="77777777" w:rsidTr="00EA03E4">
        <w:tc>
          <w:tcPr>
            <w:tcW w:w="3964" w:type="dxa"/>
            <w:shd w:val="clear" w:color="auto" w:fill="D9E2F3"/>
          </w:tcPr>
          <w:p w14:paraId="53F3E089" w14:textId="77777777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010" w:type="dxa"/>
            <w:shd w:val="clear" w:color="auto" w:fill="D9E2F3"/>
          </w:tcPr>
          <w:p w14:paraId="4DF9D17E" w14:textId="77777777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3487" w:type="dxa"/>
            <w:shd w:val="clear" w:color="auto" w:fill="D9E2F3"/>
          </w:tcPr>
          <w:p w14:paraId="03E6B3EE" w14:textId="77777777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3487" w:type="dxa"/>
            <w:shd w:val="clear" w:color="auto" w:fill="D9E2F3"/>
          </w:tcPr>
          <w:p w14:paraId="44916D2E" w14:textId="77777777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Welsh</w:t>
            </w:r>
          </w:p>
        </w:tc>
      </w:tr>
      <w:tr w:rsidR="00E91773" w:rsidRPr="00ED79ED" w14:paraId="13A374AD" w14:textId="77777777" w:rsidTr="00EA03E4">
        <w:tc>
          <w:tcPr>
            <w:tcW w:w="3964" w:type="dxa"/>
          </w:tcPr>
          <w:p w14:paraId="76AD2BD7" w14:textId="77777777" w:rsidR="00E91773" w:rsidRPr="00E91773" w:rsidRDefault="00E91773" w:rsidP="00E91773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E91773">
              <w:rPr>
                <w:rFonts w:ascii="Arial" w:hAnsi="Arial" w:cs="Arial"/>
                <w:sz w:val="24"/>
                <w:szCs w:val="24"/>
              </w:rPr>
              <w:t xml:space="preserve">riminal Exploitation of children and </w:t>
            </w:r>
          </w:p>
          <w:p w14:paraId="64D37D48" w14:textId="6C77E132" w:rsidR="00E91773" w:rsidRPr="00ED79ED" w:rsidRDefault="00E91773" w:rsidP="00E91773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 w:rsidRPr="00E91773">
              <w:rPr>
                <w:rFonts w:ascii="Arial" w:hAnsi="Arial" w:cs="Arial"/>
                <w:sz w:val="24"/>
                <w:szCs w:val="24"/>
              </w:rPr>
              <w:t>vulnerable adults: County Lines guidance</w:t>
            </w:r>
          </w:p>
        </w:tc>
        <w:tc>
          <w:tcPr>
            <w:tcW w:w="3010" w:type="dxa"/>
          </w:tcPr>
          <w:p w14:paraId="207A2A98" w14:textId="72480062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Home Office</w:t>
            </w:r>
          </w:p>
        </w:tc>
        <w:tc>
          <w:tcPr>
            <w:tcW w:w="3487" w:type="dxa"/>
          </w:tcPr>
          <w:p w14:paraId="09C0D13A" w14:textId="096CFD1E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35370AE4">
                <v:shape id="_x0000_i1046" type="#_x0000_t75" style="width:76.2pt;height:49.2pt" o:ole="">
                  <v:imagedata r:id="rId22" o:title=""/>
                </v:shape>
                <o:OLEObject Type="Embed" ProgID="Package" ShapeID="_x0000_i1046" DrawAspect="Icon" ObjectID="_1695633281" r:id="rId23"/>
              </w:object>
            </w:r>
          </w:p>
        </w:tc>
        <w:tc>
          <w:tcPr>
            <w:tcW w:w="3487" w:type="dxa"/>
          </w:tcPr>
          <w:p w14:paraId="452766E7" w14:textId="77777777" w:rsidR="00E91773" w:rsidRPr="00ED79ED" w:rsidRDefault="00E91773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1773" w:rsidRPr="00ED79ED" w14:paraId="54797726" w14:textId="77777777" w:rsidTr="00EA03E4">
        <w:tc>
          <w:tcPr>
            <w:tcW w:w="3964" w:type="dxa"/>
          </w:tcPr>
          <w:p w14:paraId="00BFD2A4" w14:textId="355E2111" w:rsidR="00E91773" w:rsidRPr="00ED79ED" w:rsidRDefault="00EA03E4" w:rsidP="00D62AD6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 w:rsidRPr="00EA03E4">
              <w:rPr>
                <w:rFonts w:ascii="Arial" w:hAnsi="Arial" w:cs="Arial"/>
                <w:sz w:val="24"/>
                <w:szCs w:val="24"/>
              </w:rPr>
              <w:t>Safeguarding children from Child Criminal Exploitation (CCE)</w:t>
            </w:r>
          </w:p>
        </w:tc>
        <w:tc>
          <w:tcPr>
            <w:tcW w:w="3010" w:type="dxa"/>
          </w:tcPr>
          <w:p w14:paraId="5A007D1F" w14:textId="58F00FEC" w:rsidR="00E91773" w:rsidRPr="00ED79ED" w:rsidRDefault="00EA03E4" w:rsidP="00EA03E4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Wales Safeguarding Procedures</w:t>
            </w:r>
          </w:p>
        </w:tc>
        <w:tc>
          <w:tcPr>
            <w:tcW w:w="3487" w:type="dxa"/>
          </w:tcPr>
          <w:p w14:paraId="5FCCFA28" w14:textId="70489C1A" w:rsidR="00E91773" w:rsidRPr="00ED79ED" w:rsidRDefault="00A52B16" w:rsidP="00EA03E4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hyperlink r:id="rId24" w:history="1">
              <w:r w:rsidR="00EA03E4">
                <w:rPr>
                  <w:rStyle w:val="Hyperlink"/>
                </w:rPr>
                <w:t>Social care Wales (safeguarding.wales)</w:t>
              </w:r>
            </w:hyperlink>
          </w:p>
        </w:tc>
        <w:tc>
          <w:tcPr>
            <w:tcW w:w="3487" w:type="dxa"/>
          </w:tcPr>
          <w:p w14:paraId="55A5CB6A" w14:textId="5DCA5B7D" w:rsidR="00E91773" w:rsidRPr="00ED79ED" w:rsidRDefault="00A52B16" w:rsidP="00D62AD6">
            <w:pPr>
              <w:tabs>
                <w:tab w:val="left" w:pos="177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5" w:history="1">
              <w:r w:rsidR="00EA03E4">
                <w:rPr>
                  <w:rStyle w:val="Hyperlink"/>
                </w:rPr>
                <w:t>Social care Wales (diogelu.cymru)</w:t>
              </w:r>
            </w:hyperlink>
          </w:p>
        </w:tc>
      </w:tr>
      <w:tr w:rsidR="00E91773" w:rsidRPr="00ED79ED" w14:paraId="6187DFA4" w14:textId="77777777" w:rsidTr="00EA03E4">
        <w:tc>
          <w:tcPr>
            <w:tcW w:w="3964" w:type="dxa"/>
          </w:tcPr>
          <w:p w14:paraId="52DCDE3F" w14:textId="7DB5320F" w:rsidR="00E91773" w:rsidRDefault="00EA03E4" w:rsidP="00EA03E4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 w:rsidRPr="00EA03E4">
              <w:rPr>
                <w:rFonts w:ascii="Arial" w:hAnsi="Arial" w:cs="Arial"/>
                <w:sz w:val="24"/>
                <w:szCs w:val="24"/>
              </w:rPr>
              <w:t>County lines: a co-ordinated Welsh community response to child criminal exploitation</w:t>
            </w:r>
          </w:p>
        </w:tc>
        <w:tc>
          <w:tcPr>
            <w:tcW w:w="3010" w:type="dxa"/>
          </w:tcPr>
          <w:p w14:paraId="7E46F0DF" w14:textId="051B2C8D" w:rsidR="00E91773" w:rsidRPr="00ED79ED" w:rsidRDefault="00EA03E4" w:rsidP="00EA03E4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EA03E4">
              <w:rPr>
                <w:rFonts w:ascii="Arial" w:hAnsi="Arial" w:cs="Arial"/>
                <w:sz w:val="24"/>
                <w:szCs w:val="24"/>
              </w:rPr>
              <w:t>ealth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A03E4">
              <w:rPr>
                <w:rFonts w:ascii="Arial" w:hAnsi="Arial" w:cs="Arial"/>
                <w:sz w:val="24"/>
                <w:szCs w:val="24"/>
              </w:rPr>
              <w:t>and</w:t>
            </w:r>
            <w:r>
              <w:rPr>
                <w:rFonts w:ascii="Arial" w:hAnsi="Arial" w:cs="Arial"/>
                <w:sz w:val="24"/>
                <w:szCs w:val="24"/>
              </w:rPr>
              <w:t xml:space="preserve"> C</w:t>
            </w:r>
            <w:r w:rsidRPr="00EA03E4">
              <w:rPr>
                <w:rFonts w:ascii="Arial" w:hAnsi="Arial" w:cs="Arial"/>
                <w:sz w:val="24"/>
                <w:szCs w:val="24"/>
              </w:rPr>
              <w:t>are</w:t>
            </w:r>
            <w:r>
              <w:rPr>
                <w:rFonts w:ascii="Arial" w:hAnsi="Arial" w:cs="Arial"/>
                <w:sz w:val="24"/>
                <w:szCs w:val="24"/>
              </w:rPr>
              <w:t xml:space="preserve"> R</w:t>
            </w:r>
            <w:r w:rsidRPr="00EA03E4">
              <w:rPr>
                <w:rFonts w:ascii="Arial" w:hAnsi="Arial" w:cs="Arial"/>
                <w:sz w:val="24"/>
                <w:szCs w:val="24"/>
              </w:rPr>
              <w:t>esearch</w:t>
            </w:r>
            <w:r>
              <w:rPr>
                <w:rFonts w:ascii="Arial" w:hAnsi="Arial" w:cs="Arial"/>
                <w:sz w:val="24"/>
                <w:szCs w:val="24"/>
              </w:rPr>
              <w:t xml:space="preserve"> W</w:t>
            </w:r>
            <w:r w:rsidRPr="00EA03E4">
              <w:rPr>
                <w:rFonts w:ascii="Arial" w:hAnsi="Arial" w:cs="Arial"/>
                <w:sz w:val="24"/>
                <w:szCs w:val="24"/>
              </w:rPr>
              <w:t>ales</w:t>
            </w:r>
          </w:p>
        </w:tc>
        <w:tc>
          <w:tcPr>
            <w:tcW w:w="3487" w:type="dxa"/>
          </w:tcPr>
          <w:p w14:paraId="0293A0FD" w14:textId="27C0DDE4" w:rsidR="00E91773" w:rsidRDefault="00A52B16" w:rsidP="00EA03E4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hyperlink r:id="rId26" w:history="1">
              <w:r w:rsidR="00EA03E4">
                <w:rPr>
                  <w:rStyle w:val="Hyperlink"/>
                </w:rPr>
                <w:t>County lines: a co-ordinated Welsh community response to child criminal exploitation | Health Care Research Wales (healthandcareresearchwales.org)</w:t>
              </w:r>
            </w:hyperlink>
          </w:p>
        </w:tc>
        <w:tc>
          <w:tcPr>
            <w:tcW w:w="3487" w:type="dxa"/>
          </w:tcPr>
          <w:p w14:paraId="7493B4B1" w14:textId="1E1F9211" w:rsidR="00E91773" w:rsidRPr="00ED79ED" w:rsidRDefault="00A52B16" w:rsidP="00EA03E4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hyperlink r:id="rId27" w:history="1">
              <w:r w:rsidR="00EA03E4">
                <w:rPr>
                  <w:rStyle w:val="Hyperlink"/>
                </w:rPr>
                <w:t>County lines: a co-ordinated Welsh community response to child criminal exploitation | Health Care Research Wales (ymchwiliechydagofalcymru.org)</w:t>
              </w:r>
            </w:hyperlink>
          </w:p>
        </w:tc>
      </w:tr>
      <w:tr w:rsidR="00EA03E4" w:rsidRPr="00ED79ED" w14:paraId="40B502E0" w14:textId="77777777" w:rsidTr="00EA03E4">
        <w:tc>
          <w:tcPr>
            <w:tcW w:w="3964" w:type="dxa"/>
          </w:tcPr>
          <w:p w14:paraId="47F673F4" w14:textId="633A70CA" w:rsidR="00EA03E4" w:rsidRPr="00EA03E4" w:rsidRDefault="00EA03E4" w:rsidP="00EA03E4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 w:rsidRPr="00EA03E4">
              <w:rPr>
                <w:rFonts w:ascii="Arial" w:hAnsi="Arial" w:cs="Arial"/>
                <w:sz w:val="24"/>
                <w:szCs w:val="24"/>
              </w:rPr>
              <w:t>Keeping children and young people safe</w:t>
            </w:r>
          </w:p>
        </w:tc>
        <w:tc>
          <w:tcPr>
            <w:tcW w:w="3010" w:type="dxa"/>
          </w:tcPr>
          <w:p w14:paraId="54CB2890" w14:textId="16165381" w:rsidR="00EA03E4" w:rsidRDefault="00EA03E4" w:rsidP="00EA03E4">
            <w:pPr>
              <w:tabs>
                <w:tab w:val="left" w:pos="177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Welsh Government </w:t>
            </w:r>
          </w:p>
        </w:tc>
        <w:tc>
          <w:tcPr>
            <w:tcW w:w="3487" w:type="dxa"/>
          </w:tcPr>
          <w:p w14:paraId="10DFFCC0" w14:textId="3EC115A2" w:rsidR="00EA03E4" w:rsidRDefault="00A52B16" w:rsidP="00EA03E4">
            <w:pPr>
              <w:tabs>
                <w:tab w:val="left" w:pos="1776"/>
              </w:tabs>
            </w:pPr>
            <w:hyperlink r:id="rId28" w:history="1">
              <w:r w:rsidR="00EA03E4">
                <w:rPr>
                  <w:rStyle w:val="Hyperlink"/>
                </w:rPr>
                <w:t>Keeping children and young people safe [HTML] | GOV.WALES</w:t>
              </w:r>
            </w:hyperlink>
          </w:p>
        </w:tc>
        <w:tc>
          <w:tcPr>
            <w:tcW w:w="3487" w:type="dxa"/>
          </w:tcPr>
          <w:p w14:paraId="7BEFFC75" w14:textId="7B0D4E3A" w:rsidR="00EA03E4" w:rsidRDefault="00A52B16" w:rsidP="00EA03E4">
            <w:pPr>
              <w:tabs>
                <w:tab w:val="left" w:pos="1776"/>
              </w:tabs>
            </w:pPr>
            <w:hyperlink r:id="rId29" w:history="1">
              <w:r w:rsidR="00EA03E4">
                <w:rPr>
                  <w:rStyle w:val="Hyperlink"/>
                </w:rPr>
                <w:t>Cadw plant a phobl ifanc yn ddiogel [HTML] | LLYW.CYMRU</w:t>
              </w:r>
            </w:hyperlink>
          </w:p>
        </w:tc>
      </w:tr>
    </w:tbl>
    <w:p w14:paraId="29282E5E" w14:textId="0587A04C" w:rsidR="00E91773" w:rsidRDefault="00E91773" w:rsidP="00E91773">
      <w:pPr>
        <w:rPr>
          <w:rFonts w:ascii="Arial" w:hAnsi="Arial" w:cs="Arial"/>
          <w:sz w:val="28"/>
          <w:szCs w:val="28"/>
        </w:rPr>
      </w:pPr>
    </w:p>
    <w:sectPr w:rsidR="00E91773" w:rsidSect="007A67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94"/>
    <w:rsid w:val="00162FD2"/>
    <w:rsid w:val="002F571D"/>
    <w:rsid w:val="005D24B6"/>
    <w:rsid w:val="006D5357"/>
    <w:rsid w:val="007A6794"/>
    <w:rsid w:val="007F35DE"/>
    <w:rsid w:val="00892DDA"/>
    <w:rsid w:val="00991C73"/>
    <w:rsid w:val="00A06CC5"/>
    <w:rsid w:val="00A52B16"/>
    <w:rsid w:val="00BF69A7"/>
    <w:rsid w:val="00D02165"/>
    <w:rsid w:val="00E72D7C"/>
    <w:rsid w:val="00E91773"/>
    <w:rsid w:val="00EA03E4"/>
    <w:rsid w:val="00ED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716D49A7"/>
  <w15:chartTrackingRefBased/>
  <w15:docId w15:val="{60770F3D-BF51-4A67-8A5C-959916BC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6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917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nhs.uk/conditions/social-care-and-support-guide/help-from-social-services-and-charities/abuse-and-neglect-vulnerable-adults/" TargetMode="External"/><Relationship Id="rId18" Type="http://schemas.openxmlformats.org/officeDocument/2006/relationships/image" Target="media/image7.emf"/><Relationship Id="rId26" Type="http://schemas.openxmlformats.org/officeDocument/2006/relationships/hyperlink" Target="https://healthandcareresearchwales.org/county-lines-co-ordinated-welsh-community-response-child-criminal-exploitation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lderpeoplewales.com/Libraries/Uploads/diogelu-pobl-hn-yng-nghymru.sflb.ashx" TargetMode="External"/><Relationship Id="rId7" Type="http://schemas.openxmlformats.org/officeDocument/2006/relationships/oleObject" Target="embeddings/oleObject2.bin"/><Relationship Id="rId12" Type="http://schemas.openxmlformats.org/officeDocument/2006/relationships/hyperlink" Target="https://www.ageuk.org.uk/globalassets/age-uk/documents/factsheets/fs78_safeguarding_older_people_from_abuse_fcs.pdf" TargetMode="External"/><Relationship Id="rId17" Type="http://schemas.openxmlformats.org/officeDocument/2006/relationships/oleObject" Target="embeddings/oleObject6.bin"/><Relationship Id="rId25" Type="http://schemas.openxmlformats.org/officeDocument/2006/relationships/hyperlink" Target="https://www.diogelu.cymru/chi/c6/c6.p1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hyperlink" Target="https://gov.wales/sites/default/files/publications/2019-06/safeguarding-older-people-in-wales.pdf" TargetMode="External"/><Relationship Id="rId29" Type="http://schemas.openxmlformats.org/officeDocument/2006/relationships/hyperlink" Target="https://llyw.cymru/cadw-plant-a-phobl-ifanc-yn-ddiogel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hyperlink" Target="https://www.safeguarding.wales/chi/c6/c6.p1.html" TargetMode="Externa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hyperlink" Target="https://gov.wales/keeping-children-and-young-people-safe-html" TargetMode="External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5.emf"/><Relationship Id="rId22" Type="http://schemas.openxmlformats.org/officeDocument/2006/relationships/image" Target="media/image8.emf"/><Relationship Id="rId27" Type="http://schemas.openxmlformats.org/officeDocument/2006/relationships/hyperlink" Target="https://ymchwiliechydagofalcymru.org/node/95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Gollop, Stacey</dc:creator>
  <cp:keywords/>
  <dc:description/>
  <cp:lastModifiedBy>Gollop, Stacey</cp:lastModifiedBy>
  <cp:revision>3</cp:revision>
  <dcterms:created xsi:type="dcterms:W3CDTF">2021-10-13T11:21:00Z</dcterms:created>
  <dcterms:modified xsi:type="dcterms:W3CDTF">2021-10-13T11:28:00Z</dcterms:modified>
</cp:coreProperties>
</file>