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06E" w:rsidRDefault="009B306E">
      <w:bookmarkStart w:id="0" w:name="_GoBack"/>
      <w:bookmarkEnd w:id="0"/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Teitl Digwyddiad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Lleoliad</w:t>
      </w:r>
      <w:r w:rsidR="009B306E" w:rsidRP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cyfeiriad yn cynnwys cod post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Dyddiad</w:t>
      </w:r>
      <w:r w:rsidR="009B306E" w:rsidRPr="009B306E">
        <w:rPr>
          <w:rFonts w:asciiTheme="majorHAnsi" w:hAnsiTheme="majorHAnsi" w:cstheme="majorHAnsi"/>
          <w:b/>
          <w:sz w:val="24"/>
        </w:rPr>
        <w:t>: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Amser</w:t>
      </w:r>
      <w:r w:rsidR="009B306E" w:rsidRPr="009B306E">
        <w:rPr>
          <w:rFonts w:asciiTheme="majorHAnsi" w:hAnsiTheme="majorHAnsi" w:cstheme="majorHAnsi"/>
          <w:b/>
          <w:sz w:val="24"/>
        </w:rPr>
        <w:t>: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P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Arweinydd</w:t>
      </w:r>
      <w:r w:rsidR="009B306E" w:rsidRP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Sefydliad/Adran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pStyle w:val="ListParagraph"/>
        <w:rPr>
          <w:rFonts w:asciiTheme="majorHAnsi" w:hAnsiTheme="majorHAnsi" w:cstheme="majorHAnsi"/>
          <w:b/>
          <w:sz w:val="24"/>
        </w:rPr>
      </w:pPr>
    </w:p>
    <w:p w:rsidR="009B306E" w:rsidRPr="009B306E" w:rsidRDefault="009B306E" w:rsidP="009B306E">
      <w:pPr>
        <w:pStyle w:val="ListParagraph"/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br/>
      </w: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Trefnwr/Cyswllt ar gyfer y sesiwn</w:t>
      </w:r>
      <w:r w:rsidR="009B306E" w:rsidRP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Enw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br/>
      </w: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Cyflwynydd/wyr</w:t>
      </w:r>
      <w:r w:rsidR="009B306E" w:rsidRP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Emw/au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br/>
      </w: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Cynulleidfa Darged</w:t>
      </w:r>
      <w:r w:rsid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Cymaint o fanylion â phosibl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Manylion Archebu</w:t>
      </w:r>
      <w:r w:rsid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Pwy a sut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pStyle w:val="ListParagraph"/>
        <w:rPr>
          <w:rFonts w:asciiTheme="majorHAnsi" w:hAnsiTheme="majorHAnsi" w:cstheme="majorHAnsi"/>
          <w:b/>
          <w:sz w:val="24"/>
        </w:rPr>
      </w:pP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Crynodeb o’r digwyddiad</w:t>
      </w:r>
      <w:r w:rsidR="009B306E">
        <w:rPr>
          <w:rFonts w:asciiTheme="majorHAnsi" w:hAnsiTheme="majorHAnsi" w:cstheme="majorHAnsi"/>
          <w:b/>
          <w:sz w:val="24"/>
        </w:rPr>
        <w:t xml:space="preserve"> </w:t>
      </w:r>
      <w:r w:rsidR="009B306E" w:rsidRPr="009B306E">
        <w:rPr>
          <w:rFonts w:asciiTheme="majorHAnsi" w:hAnsiTheme="majorHAnsi" w:cstheme="majorHAnsi"/>
          <w:i/>
          <w:sz w:val="24"/>
        </w:rPr>
        <w:t>(</w:t>
      </w:r>
      <w:r>
        <w:rPr>
          <w:rFonts w:asciiTheme="majorHAnsi" w:hAnsiTheme="majorHAnsi" w:cstheme="majorHAnsi"/>
          <w:i/>
          <w:sz w:val="24"/>
        </w:rPr>
        <w:t>gallwch hefyd anfon taflen fanylach ar gyfer ein gwefan os ydych yn dymuno gwneud hynny</w:t>
      </w:r>
      <w:r w:rsidR="009B306E" w:rsidRPr="009B306E">
        <w:rPr>
          <w:rFonts w:asciiTheme="majorHAnsi" w:hAnsiTheme="majorHAnsi" w:cstheme="majorHAnsi"/>
          <w:i/>
          <w:sz w:val="24"/>
        </w:rPr>
        <w:t>):</w:t>
      </w:r>
    </w:p>
    <w:p w:rsidR="009B306E" w:rsidRPr="009B306E" w:rsidRDefault="009B306E" w:rsidP="009B306E">
      <w:pPr>
        <w:tabs>
          <w:tab w:val="left" w:pos="1230"/>
        </w:tabs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</w:rPr>
        <w:br/>
      </w:r>
      <w:r>
        <w:rPr>
          <w:rFonts w:asciiTheme="majorHAnsi" w:hAnsiTheme="majorHAnsi" w:cstheme="majorHAnsi"/>
          <w:b/>
          <w:color w:val="FF0000"/>
          <w:sz w:val="24"/>
        </w:rPr>
        <w:br/>
      </w:r>
      <w:r w:rsidR="00845F4F">
        <w:rPr>
          <w:rFonts w:asciiTheme="majorHAnsi" w:hAnsiTheme="majorHAnsi" w:cstheme="majorHAnsi"/>
          <w:b/>
          <w:color w:val="FF0000"/>
          <w:sz w:val="24"/>
          <w:szCs w:val="24"/>
        </w:rPr>
        <w:t>Dychwelwch y ffurflen hon i Uned Fusnes Bwrdd Diogelu Caerdydd a’r Fro</w:t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: </w:t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</w:rPr>
        <w:br/>
      </w:r>
      <w:r w:rsidR="00845F4F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BDRhCaerdyddarFro</w:t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@</w:t>
      </w:r>
      <w:r w:rsidR="00845F4F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caerdydd</w:t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.gov.uk</w:t>
      </w:r>
      <w:r w:rsidRPr="009B306E">
        <w:rPr>
          <w:rFonts w:asciiTheme="majorHAnsi" w:hAnsiTheme="majorHAnsi" w:cstheme="majorHAnsi"/>
          <w:b/>
          <w:sz w:val="24"/>
          <w:szCs w:val="24"/>
        </w:rPr>
        <w:br/>
      </w:r>
    </w:p>
    <w:sectPr w:rsidR="009B306E" w:rsidRPr="009B306E" w:rsidSect="009B306E">
      <w:headerReference w:type="default" r:id="rId7"/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06E" w:rsidRDefault="009B306E" w:rsidP="009B306E">
      <w:pPr>
        <w:spacing w:after="0" w:line="240" w:lineRule="auto"/>
      </w:pPr>
      <w:r>
        <w:separator/>
      </w:r>
    </w:p>
  </w:endnote>
  <w:endnote w:type="continuationSeparator" w:id="0">
    <w:p w:rsidR="009B306E" w:rsidRDefault="009B306E" w:rsidP="009B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06E" w:rsidRDefault="009B306E" w:rsidP="009B306E">
      <w:pPr>
        <w:spacing w:after="0" w:line="240" w:lineRule="auto"/>
      </w:pPr>
      <w:r>
        <w:separator/>
      </w:r>
    </w:p>
  </w:footnote>
  <w:footnote w:type="continuationSeparator" w:id="0">
    <w:p w:rsidR="009B306E" w:rsidRDefault="009B306E" w:rsidP="009B3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06E" w:rsidRPr="009B306E" w:rsidRDefault="009B306E" w:rsidP="009B306E">
    <w:pPr>
      <w:pStyle w:val="Header"/>
      <w:rPr>
        <w:rFonts w:asciiTheme="majorHAnsi" w:hAnsiTheme="majorHAnsi" w:cstheme="majorHAnsi"/>
        <w:b/>
        <w:u w:val="single"/>
      </w:rPr>
    </w:pPr>
    <w:r w:rsidRPr="009B306E">
      <w:rPr>
        <w:rFonts w:asciiTheme="majorHAnsi" w:hAnsiTheme="majorHAnsi" w:cstheme="majorHAnsi"/>
        <w:b/>
        <w:noProof/>
        <w:sz w:val="28"/>
        <w:lang w:val="en-GB" w:eastAsia="en-GB"/>
      </w:rPr>
      <w:drawing>
        <wp:anchor distT="0" distB="0" distL="114300" distR="114300" simplePos="0" relativeHeight="251660288" behindDoc="1" locked="0" layoutInCell="1" allowOverlap="1" wp14:anchorId="2B53284E" wp14:editId="303E0451">
          <wp:simplePos x="0" y="0"/>
          <wp:positionH relativeFrom="column">
            <wp:posOffset>4514850</wp:posOffset>
          </wp:positionH>
          <wp:positionV relativeFrom="paragraph">
            <wp:posOffset>-268605</wp:posOffset>
          </wp:positionV>
          <wp:extent cx="1882047" cy="1074769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 Safeguarding Logo Sept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047" cy="1074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06E">
      <w:rPr>
        <w:rFonts w:asciiTheme="majorHAnsi" w:hAnsiTheme="majorHAnsi" w:cstheme="majorHAnsi"/>
        <w:b/>
        <w:noProof/>
        <w:sz w:val="28"/>
        <w:lang w:val="en-GB" w:eastAsia="en-GB"/>
      </w:rPr>
      <w:drawing>
        <wp:anchor distT="0" distB="0" distL="114300" distR="114300" simplePos="0" relativeHeight="251659264" behindDoc="0" locked="0" layoutInCell="1" allowOverlap="1" wp14:anchorId="63B33154" wp14:editId="6C785A33">
          <wp:simplePos x="0" y="0"/>
          <wp:positionH relativeFrom="column">
            <wp:posOffset>-561975</wp:posOffset>
          </wp:positionH>
          <wp:positionV relativeFrom="paragraph">
            <wp:posOffset>-116205</wp:posOffset>
          </wp:positionV>
          <wp:extent cx="1057275" cy="1081405"/>
          <wp:effectExtent l="0" t="0" r="9525" b="4445"/>
          <wp:wrapSquare wrapText="bothSides"/>
          <wp:docPr id="1" name="Picture 1" descr="\\netapp2\Child Protection\CPU\Safeguarding Boards\Business Unit\Board Development\Branding\FINALISED Branding\AdultsSafguardingBoard Logo Sept 2017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etapp2\Child Protection\CPU\Safeguarding Boards\Business Unit\Board Development\Branding\FINALISED Branding\AdultsSafguardingBoard Logo Sept 2017-01-0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40" t="7286" r="24800" b="6409"/>
                  <a:stretch/>
                </pic:blipFill>
                <pic:spPr bwMode="auto">
                  <a:xfrm>
                    <a:off x="0" y="0"/>
                    <a:ext cx="105727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06E">
      <w:rPr>
        <w:rFonts w:asciiTheme="majorHAnsi" w:hAnsiTheme="majorHAnsi" w:cstheme="majorHAnsi"/>
        <w:b/>
        <w:sz w:val="28"/>
      </w:rPr>
      <w:t xml:space="preserve">                </w:t>
    </w:r>
    <w:r w:rsidR="00845F4F">
      <w:rPr>
        <w:rFonts w:asciiTheme="majorHAnsi" w:hAnsiTheme="majorHAnsi" w:cstheme="majorHAnsi"/>
        <w:b/>
        <w:sz w:val="28"/>
        <w:u w:val="single"/>
      </w:rPr>
      <w:t>Wythnos Diogelu Genedlaethol</w:t>
    </w:r>
    <w:r w:rsidRPr="009B306E">
      <w:rPr>
        <w:rFonts w:asciiTheme="majorHAnsi" w:hAnsiTheme="majorHAnsi" w:cstheme="majorHAnsi"/>
        <w:b/>
        <w:sz w:val="28"/>
        <w:u w:val="single"/>
      </w:rPr>
      <w:t xml:space="preserve"> 2018</w:t>
    </w:r>
    <w:r>
      <w:rPr>
        <w:rFonts w:asciiTheme="majorHAnsi" w:hAnsiTheme="majorHAnsi" w:cstheme="majorHAnsi"/>
        <w:b/>
        <w:sz w:val="28"/>
        <w:u w:val="single"/>
      </w:rPr>
      <w:br/>
    </w:r>
    <w:r w:rsidRPr="009B306E">
      <w:rPr>
        <w:rFonts w:asciiTheme="majorHAnsi" w:hAnsiTheme="majorHAnsi" w:cstheme="majorHAnsi"/>
        <w:sz w:val="28"/>
      </w:rPr>
      <w:t xml:space="preserve">                          </w:t>
    </w:r>
    <w:r>
      <w:rPr>
        <w:rFonts w:asciiTheme="majorHAnsi" w:hAnsiTheme="majorHAnsi" w:cstheme="majorHAnsi"/>
        <w:b/>
        <w:sz w:val="28"/>
        <w:u w:val="single"/>
      </w:rPr>
      <w:t xml:space="preserve">12 – 16 </w:t>
    </w:r>
    <w:r w:rsidR="00845F4F">
      <w:rPr>
        <w:rFonts w:asciiTheme="majorHAnsi" w:hAnsiTheme="majorHAnsi" w:cstheme="majorHAnsi"/>
        <w:b/>
        <w:sz w:val="28"/>
        <w:u w:val="single"/>
      </w:rPr>
      <w:t>Tachwedd</w:t>
    </w:r>
  </w:p>
  <w:p w:rsidR="009B306E" w:rsidRPr="009B306E" w:rsidRDefault="00845F4F" w:rsidP="009B306E">
    <w:pPr>
      <w:pStyle w:val="Header"/>
      <w:rPr>
        <w:rFonts w:asciiTheme="majorHAnsi" w:hAnsiTheme="majorHAnsi" w:cstheme="majorHAnsi"/>
        <w:b/>
        <w:sz w:val="28"/>
        <w:u w:val="single"/>
      </w:rPr>
    </w:pPr>
    <w:r>
      <w:rPr>
        <w:rFonts w:asciiTheme="majorHAnsi" w:hAnsiTheme="majorHAnsi" w:cstheme="majorHAnsi"/>
        <w:b/>
        <w:sz w:val="28"/>
      </w:rPr>
      <w:t xml:space="preserve">                      </w:t>
    </w:r>
    <w:r>
      <w:rPr>
        <w:rFonts w:asciiTheme="majorHAnsi" w:hAnsiTheme="majorHAnsi" w:cstheme="majorHAnsi"/>
        <w:b/>
        <w:sz w:val="28"/>
        <w:u w:val="single"/>
      </w:rPr>
      <w:t>Ffurflen Gweithgareddau</w:t>
    </w:r>
  </w:p>
  <w:p w:rsidR="009B306E" w:rsidRDefault="009B306E">
    <w:pPr>
      <w:pStyle w:val="Header"/>
    </w:pPr>
  </w:p>
  <w:p w:rsidR="009B306E" w:rsidRDefault="009B306E">
    <w:pPr>
      <w:pStyle w:val="Header"/>
    </w:pPr>
  </w:p>
  <w:p w:rsidR="009B306E" w:rsidRDefault="009B30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D4052"/>
    <w:multiLevelType w:val="hybridMultilevel"/>
    <w:tmpl w:val="B8D20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6E"/>
    <w:rsid w:val="00037FBD"/>
    <w:rsid w:val="00307144"/>
    <w:rsid w:val="00845F4F"/>
    <w:rsid w:val="009B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CFE1D3-A78A-4152-A215-992A676E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06E"/>
  </w:style>
  <w:style w:type="paragraph" w:styleId="Footer">
    <w:name w:val="footer"/>
    <w:basedOn w:val="Normal"/>
    <w:link w:val="FooterChar"/>
    <w:uiPriority w:val="99"/>
    <w:unhideWhenUsed/>
    <w:rsid w:val="009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06E"/>
  </w:style>
  <w:style w:type="paragraph" w:styleId="ListParagraph">
    <w:name w:val="List Paragraph"/>
    <w:basedOn w:val="Normal"/>
    <w:uiPriority w:val="34"/>
    <w:qFormat/>
    <w:rsid w:val="009B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Shioda, Zoe</dc:creator>
  <cp:keywords/>
  <dc:description/>
  <cp:lastModifiedBy>Jones, Nicola</cp:lastModifiedBy>
  <cp:revision>2</cp:revision>
  <dcterms:created xsi:type="dcterms:W3CDTF">2018-05-08T12:30:00Z</dcterms:created>
  <dcterms:modified xsi:type="dcterms:W3CDTF">2018-05-08T12:30:00Z</dcterms:modified>
</cp:coreProperties>
</file>