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65A" w:rsidRPr="00B4038A" w:rsidRDefault="008D565A" w:rsidP="008D565A">
      <w:pPr>
        <w:jc w:val="center"/>
        <w:rPr>
          <w:rFonts w:ascii="Arial" w:hAnsi="Arial" w:cs="Arial"/>
          <w:b/>
          <w:sz w:val="28"/>
          <w:szCs w:val="28"/>
        </w:rPr>
      </w:pPr>
      <w:r w:rsidRPr="00B4038A">
        <w:rPr>
          <w:rFonts w:ascii="Arial" w:hAnsi="Arial" w:cs="Arial"/>
          <w:b/>
          <w:sz w:val="28"/>
          <w:szCs w:val="28"/>
        </w:rPr>
        <w:t>NATIONAL SAFEGUARDING WEEK 2020</w:t>
      </w:r>
    </w:p>
    <w:p w:rsidR="008D565A" w:rsidRPr="009C6CAA" w:rsidRDefault="008D565A" w:rsidP="008D565A">
      <w:pPr>
        <w:jc w:val="center"/>
        <w:rPr>
          <w:b/>
        </w:rPr>
      </w:pPr>
      <w:r w:rsidRPr="00B4038A">
        <w:rPr>
          <w:rFonts w:ascii="Arial" w:hAnsi="Arial" w:cs="Arial"/>
          <w:b/>
          <w:sz w:val="28"/>
          <w:szCs w:val="28"/>
        </w:rPr>
        <w:t>RESOURCES</w:t>
      </w:r>
    </w:p>
    <w:p w:rsidR="008D565A" w:rsidRDefault="008D565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402"/>
        <w:gridCol w:w="4820"/>
      </w:tblGrid>
      <w:tr w:rsidR="008D565A" w:rsidRPr="00EB2100" w:rsidTr="00FE010E">
        <w:tc>
          <w:tcPr>
            <w:tcW w:w="13887" w:type="dxa"/>
            <w:gridSpan w:val="3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8D565A" w:rsidRDefault="008D565A" w:rsidP="00FE010E">
            <w:pPr>
              <w:rPr>
                <w:b/>
              </w:rPr>
            </w:pPr>
            <w:r>
              <w:rPr>
                <w:b/>
              </w:rPr>
              <w:t>MENTAL HEALTH AND WELLBEING:</w:t>
            </w:r>
          </w:p>
          <w:p w:rsidR="008D565A" w:rsidRPr="00EB2100" w:rsidRDefault="008D565A" w:rsidP="00FE010E">
            <w:pPr>
              <w:rPr>
                <w:b/>
              </w:rPr>
            </w:pPr>
          </w:p>
        </w:tc>
      </w:tr>
      <w:tr w:rsidR="008D565A" w:rsidRPr="00EB2100" w:rsidTr="00FE010E">
        <w:tc>
          <w:tcPr>
            <w:tcW w:w="566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D565A" w:rsidRDefault="008D565A" w:rsidP="00FE010E">
            <w:pPr>
              <w:rPr>
                <w:b/>
              </w:rPr>
            </w:pPr>
            <w:r w:rsidRPr="00EB2100">
              <w:rPr>
                <w:b/>
              </w:rPr>
              <w:t>Title</w:t>
            </w:r>
          </w:p>
          <w:p w:rsidR="008D565A" w:rsidRPr="00EB2100" w:rsidRDefault="008D565A" w:rsidP="00FE010E">
            <w:pPr>
              <w:rPr>
                <w:b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D565A" w:rsidRPr="00EB2100" w:rsidRDefault="008D565A" w:rsidP="00FE010E">
            <w:pPr>
              <w:rPr>
                <w:b/>
              </w:rPr>
            </w:pPr>
            <w:r w:rsidRPr="00EB2100">
              <w:rPr>
                <w:b/>
              </w:rPr>
              <w:t>Source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D565A" w:rsidRPr="00EB2100" w:rsidRDefault="008D565A" w:rsidP="00FE010E">
            <w:pPr>
              <w:rPr>
                <w:b/>
              </w:rPr>
            </w:pPr>
            <w:r w:rsidRPr="00EB2100">
              <w:rPr>
                <w:b/>
              </w:rPr>
              <w:t>Topic</w:t>
            </w:r>
          </w:p>
        </w:tc>
      </w:tr>
      <w:tr w:rsidR="008D565A" w:rsidRPr="00EB2100" w:rsidTr="00FE010E">
        <w:tc>
          <w:tcPr>
            <w:tcW w:w="5665" w:type="dxa"/>
            <w:shd w:val="clear" w:color="auto" w:fill="FFFFFF" w:themeFill="background1"/>
          </w:tcPr>
          <w:p w:rsidR="008D565A" w:rsidRDefault="008D565A" w:rsidP="00FE010E">
            <w:r w:rsidRPr="00D440C6">
              <w:t>Top Tips for Mental Health – guide for education staff</w:t>
            </w:r>
          </w:p>
          <w:p w:rsidR="008D565A" w:rsidRPr="00D440C6" w:rsidRDefault="008D565A" w:rsidP="00FE010E">
            <w: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" o:ole="">
                  <v:imagedata r:id="rId4" o:title=""/>
                </v:shape>
                <o:OLEObject Type="Embed" ProgID="Package" ShapeID="_x0000_i1025" DrawAspect="Icon" ObjectID="_1662542399" r:id="rId5"/>
              </w:object>
            </w:r>
            <w:r>
              <w:object w:dxaOrig="1520" w:dyaOrig="985">
                <v:shape id="_x0000_i1026" type="#_x0000_t75" style="width:78pt;height:48pt" o:ole="">
                  <v:imagedata r:id="rId6" o:title=""/>
                </v:shape>
                <o:OLEObject Type="Embed" ProgID="Package" ShapeID="_x0000_i1026" DrawAspect="Icon" ObjectID="_1662542400" r:id="rId7"/>
              </w:object>
            </w:r>
          </w:p>
        </w:tc>
        <w:tc>
          <w:tcPr>
            <w:tcW w:w="3402" w:type="dxa"/>
            <w:shd w:val="clear" w:color="auto" w:fill="FFFFFF" w:themeFill="background1"/>
          </w:tcPr>
          <w:p w:rsidR="008D565A" w:rsidRPr="00D440C6" w:rsidRDefault="008D565A" w:rsidP="00FE010E">
            <w:r>
              <w:t>NHS Wales</w:t>
            </w:r>
          </w:p>
        </w:tc>
        <w:tc>
          <w:tcPr>
            <w:tcW w:w="4820" w:type="dxa"/>
            <w:shd w:val="clear" w:color="auto" w:fill="FFFFFF" w:themeFill="background1"/>
          </w:tcPr>
          <w:p w:rsidR="008D565A" w:rsidRPr="00D440C6" w:rsidRDefault="008D565A" w:rsidP="00FE010E">
            <w:r>
              <w:t xml:space="preserve">Mental Health </w:t>
            </w:r>
            <w:r w:rsidR="00A405D2">
              <w:t xml:space="preserve">and </w:t>
            </w:r>
            <w:r w:rsidR="00A405D2">
              <w:t>Wellbeing</w:t>
            </w:r>
          </w:p>
        </w:tc>
      </w:tr>
      <w:tr w:rsidR="00A405D2" w:rsidRPr="00EB2100" w:rsidTr="00FE010E">
        <w:tc>
          <w:tcPr>
            <w:tcW w:w="5665" w:type="dxa"/>
            <w:shd w:val="clear" w:color="auto" w:fill="FFFFFF" w:themeFill="background1"/>
          </w:tcPr>
          <w:p w:rsidR="00A405D2" w:rsidRDefault="00A405D2" w:rsidP="00FE010E">
            <w:r w:rsidRPr="00A405D2">
              <w:t>CAMHS Resources</w:t>
            </w:r>
          </w:p>
          <w:p w:rsidR="00A405D2" w:rsidRPr="00D440C6" w:rsidRDefault="00A405D2" w:rsidP="00FE010E">
            <w:r w:rsidRPr="00A405D2">
              <w:t>https://www.camhs-resources.co.uk/downloads</w:t>
            </w:r>
          </w:p>
        </w:tc>
        <w:tc>
          <w:tcPr>
            <w:tcW w:w="3402" w:type="dxa"/>
            <w:shd w:val="clear" w:color="auto" w:fill="FFFFFF" w:themeFill="background1"/>
          </w:tcPr>
          <w:p w:rsidR="00A405D2" w:rsidRDefault="00A405D2" w:rsidP="00FE010E">
            <w:r w:rsidRPr="00A405D2">
              <w:t>CAMHS</w:t>
            </w:r>
            <w:r>
              <w:t xml:space="preserve"> Resources</w:t>
            </w:r>
          </w:p>
        </w:tc>
        <w:tc>
          <w:tcPr>
            <w:tcW w:w="4820" w:type="dxa"/>
            <w:shd w:val="clear" w:color="auto" w:fill="FFFFFF" w:themeFill="background1"/>
          </w:tcPr>
          <w:p w:rsidR="00A405D2" w:rsidRDefault="00A405D2" w:rsidP="00FE010E">
            <w:r>
              <w:t>Mental Health and Wellbeing</w:t>
            </w:r>
          </w:p>
        </w:tc>
      </w:tr>
      <w:tr w:rsidR="00A405D2" w:rsidRPr="00EB2100" w:rsidTr="00FE010E">
        <w:tc>
          <w:tcPr>
            <w:tcW w:w="5665" w:type="dxa"/>
            <w:shd w:val="clear" w:color="auto" w:fill="FFFFFF" w:themeFill="background1"/>
          </w:tcPr>
          <w:p w:rsidR="00A405D2" w:rsidRDefault="00A405D2" w:rsidP="00FE010E">
            <w:r>
              <w:t>Time to Change Wales Resources</w:t>
            </w:r>
          </w:p>
          <w:p w:rsidR="00A405D2" w:rsidRPr="00A405D2" w:rsidRDefault="00A405D2" w:rsidP="00FE010E">
            <w:hyperlink r:id="rId8" w:history="1">
              <w:r w:rsidRPr="00067850">
                <w:rPr>
                  <w:rStyle w:val="Hyperlink"/>
                </w:rPr>
                <w:t>https://www.timetochangewales.org.uk/en/resources/</w:t>
              </w:r>
            </w:hyperlink>
            <w:r>
              <w:t xml:space="preserve"> / </w:t>
            </w:r>
            <w:hyperlink r:id="rId9" w:history="1">
              <w:r w:rsidRPr="00067850">
                <w:rPr>
                  <w:rStyle w:val="Hyperlink"/>
                </w:rPr>
                <w:t>https://www.timetochangewales.org.uk/cy/adnoddau/</w:t>
              </w:r>
            </w:hyperlink>
            <w: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</w:tcPr>
          <w:p w:rsidR="00A405D2" w:rsidRPr="00A405D2" w:rsidRDefault="00A405D2" w:rsidP="00FE010E">
            <w:r>
              <w:t>Time to Change Wales</w:t>
            </w:r>
          </w:p>
        </w:tc>
        <w:tc>
          <w:tcPr>
            <w:tcW w:w="4820" w:type="dxa"/>
            <w:shd w:val="clear" w:color="auto" w:fill="FFFFFF" w:themeFill="background1"/>
          </w:tcPr>
          <w:p w:rsidR="00A405D2" w:rsidRDefault="00A405D2" w:rsidP="00FE010E">
            <w:r>
              <w:t>Mental Health and Wellbeing</w:t>
            </w:r>
          </w:p>
        </w:tc>
      </w:tr>
      <w:tr w:rsidR="008D565A" w:rsidRPr="00EB2100" w:rsidTr="00FE010E">
        <w:tc>
          <w:tcPr>
            <w:tcW w:w="5665" w:type="dxa"/>
            <w:shd w:val="clear" w:color="auto" w:fill="FFFFFF" w:themeFill="background1"/>
          </w:tcPr>
          <w:p w:rsidR="00A405D2" w:rsidRDefault="00A405D2" w:rsidP="00FE010E">
            <w:r>
              <w:t xml:space="preserve">Useful Resources </w:t>
            </w:r>
          </w:p>
          <w:p w:rsidR="008D565A" w:rsidRDefault="00A405D2" w:rsidP="00FE010E">
            <w:hyperlink r:id="rId10" w:history="1">
              <w:r w:rsidRPr="00067850">
                <w:rPr>
                  <w:rStyle w:val="Hyperlink"/>
                </w:rPr>
                <w:t>https://www.mind.org.uk/workplace/mental-health-at-work/taking-care-of-your-staff/useful-resources/</w:t>
              </w:r>
            </w:hyperlink>
            <w:r>
              <w:t xml:space="preserve"> </w:t>
            </w:r>
            <w:bookmarkStart w:id="0" w:name="_GoBack"/>
            <w:bookmarkEnd w:id="0"/>
            <w:r w:rsidRPr="00A405D2"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</w:tcPr>
          <w:p w:rsidR="008D565A" w:rsidRDefault="008D565A" w:rsidP="00FE010E">
            <w:r>
              <w:t>Mind</w:t>
            </w:r>
          </w:p>
        </w:tc>
        <w:tc>
          <w:tcPr>
            <w:tcW w:w="4820" w:type="dxa"/>
            <w:shd w:val="clear" w:color="auto" w:fill="FFFFFF" w:themeFill="background1"/>
          </w:tcPr>
          <w:p w:rsidR="008D565A" w:rsidRDefault="00A405D2" w:rsidP="00FE010E">
            <w:r>
              <w:t>Mental Health and Wellbeing</w:t>
            </w:r>
          </w:p>
        </w:tc>
      </w:tr>
    </w:tbl>
    <w:p w:rsidR="008D565A" w:rsidRDefault="008D565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402"/>
        <w:gridCol w:w="4820"/>
      </w:tblGrid>
      <w:tr w:rsidR="008D565A" w:rsidRPr="00EB2100" w:rsidTr="00FE010E">
        <w:tc>
          <w:tcPr>
            <w:tcW w:w="13887" w:type="dxa"/>
            <w:gridSpan w:val="3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8D565A" w:rsidRDefault="008D565A" w:rsidP="00FE010E">
            <w:pPr>
              <w:rPr>
                <w:b/>
              </w:rPr>
            </w:pPr>
            <w:r>
              <w:rPr>
                <w:b/>
              </w:rPr>
              <w:t>ADULT SAFEGUARDING</w:t>
            </w:r>
          </w:p>
          <w:p w:rsidR="008D565A" w:rsidRPr="00EB2100" w:rsidRDefault="008D565A" w:rsidP="00FE010E">
            <w:pPr>
              <w:rPr>
                <w:b/>
              </w:rPr>
            </w:pPr>
          </w:p>
        </w:tc>
      </w:tr>
      <w:tr w:rsidR="008D565A" w:rsidRPr="00EB2100" w:rsidTr="00FE010E">
        <w:tc>
          <w:tcPr>
            <w:tcW w:w="566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D565A" w:rsidRDefault="008D565A" w:rsidP="00FE010E">
            <w:pPr>
              <w:rPr>
                <w:b/>
              </w:rPr>
            </w:pPr>
            <w:r w:rsidRPr="00EB2100">
              <w:rPr>
                <w:b/>
              </w:rPr>
              <w:t>Title</w:t>
            </w:r>
          </w:p>
          <w:p w:rsidR="008D565A" w:rsidRPr="00EB2100" w:rsidRDefault="008D565A" w:rsidP="00FE010E">
            <w:pPr>
              <w:rPr>
                <w:b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D565A" w:rsidRPr="00EB2100" w:rsidRDefault="008D565A" w:rsidP="00FE010E">
            <w:pPr>
              <w:rPr>
                <w:b/>
              </w:rPr>
            </w:pPr>
            <w:r w:rsidRPr="00EB2100">
              <w:rPr>
                <w:b/>
              </w:rPr>
              <w:t>Source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8D565A" w:rsidRPr="00EB2100" w:rsidRDefault="008D565A" w:rsidP="00FE010E">
            <w:pPr>
              <w:rPr>
                <w:b/>
              </w:rPr>
            </w:pPr>
            <w:r w:rsidRPr="00EB2100">
              <w:rPr>
                <w:b/>
              </w:rPr>
              <w:t>Topic</w:t>
            </w:r>
          </w:p>
        </w:tc>
      </w:tr>
      <w:tr w:rsidR="008D565A" w:rsidRPr="00D440C6" w:rsidTr="00FE010E">
        <w:tc>
          <w:tcPr>
            <w:tcW w:w="5665" w:type="dxa"/>
            <w:shd w:val="clear" w:color="auto" w:fill="FFFFFF" w:themeFill="background1"/>
          </w:tcPr>
          <w:p w:rsidR="008D565A" w:rsidRDefault="008D565A" w:rsidP="00FE010E">
            <w:r>
              <w:t>Stop, Challenge, Protect - Criminals are experts at impersonating others to exploit you</w:t>
            </w:r>
          </w:p>
          <w:p w:rsidR="008D565A" w:rsidRPr="00D440C6" w:rsidRDefault="008D565A" w:rsidP="00FE010E">
            <w:r>
              <w:object w:dxaOrig="1520" w:dyaOrig="985">
                <v:shape id="_x0000_i1031" type="#_x0000_t75" style="width:78pt;height:48pt" o:ole="">
                  <v:imagedata r:id="rId11" o:title=""/>
                </v:shape>
                <o:OLEObject Type="Embed" ProgID="Package" ShapeID="_x0000_i1031" DrawAspect="Icon" ObjectID="_1662542401" r:id="rId12"/>
              </w:object>
            </w:r>
            <w:r>
              <w:object w:dxaOrig="1520" w:dyaOrig="985">
                <v:shape id="_x0000_i1032" type="#_x0000_t75" style="width:78pt;height:48pt" o:ole="">
                  <v:imagedata r:id="rId13" o:title=""/>
                </v:shape>
                <o:OLEObject Type="Embed" ProgID="Package" ShapeID="_x0000_i1032" DrawAspect="Icon" ObjectID="_1662542402" r:id="rId14"/>
              </w:object>
            </w:r>
          </w:p>
        </w:tc>
        <w:tc>
          <w:tcPr>
            <w:tcW w:w="3402" w:type="dxa"/>
            <w:shd w:val="clear" w:color="auto" w:fill="FFFFFF" w:themeFill="background1"/>
          </w:tcPr>
          <w:p w:rsidR="008D565A" w:rsidRPr="00D440C6" w:rsidRDefault="008D565A" w:rsidP="00FE010E">
            <w:r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Health and Social Services Group</w:t>
            </w:r>
          </w:p>
        </w:tc>
        <w:tc>
          <w:tcPr>
            <w:tcW w:w="4820" w:type="dxa"/>
            <w:shd w:val="clear" w:color="auto" w:fill="FFFFFF" w:themeFill="background1"/>
          </w:tcPr>
          <w:p w:rsidR="008D565A" w:rsidRPr="00D440C6" w:rsidRDefault="008D565A" w:rsidP="00FE010E">
            <w:r>
              <w:t>Adult Safeguarding</w:t>
            </w:r>
          </w:p>
        </w:tc>
      </w:tr>
      <w:tr w:rsidR="008D565A" w:rsidTr="00FE010E">
        <w:tc>
          <w:tcPr>
            <w:tcW w:w="5665" w:type="dxa"/>
            <w:shd w:val="clear" w:color="auto" w:fill="FFFFFF" w:themeFill="background1"/>
          </w:tcPr>
          <w:p w:rsidR="008D565A" w:rsidRDefault="008D565A" w:rsidP="00FE010E">
            <w:r>
              <w:t>Protecting and Safeguarding Older People COVID-19 Information Pack</w:t>
            </w:r>
          </w:p>
          <w:p w:rsidR="008D565A" w:rsidRDefault="008D565A" w:rsidP="00FE010E">
            <w:r>
              <w:object w:dxaOrig="1520" w:dyaOrig="985">
                <v:shape id="_x0000_i1033" type="#_x0000_t75" style="width:78pt;height:48pt" o:ole="">
                  <v:imagedata r:id="rId15" o:title=""/>
                </v:shape>
                <o:OLEObject Type="Embed" ProgID="Package" ShapeID="_x0000_i1033" DrawAspect="Icon" ObjectID="_1662542403" r:id="rId16"/>
              </w:object>
            </w:r>
            <w:r>
              <w:object w:dxaOrig="1520" w:dyaOrig="985">
                <v:shape id="_x0000_i1034" type="#_x0000_t75" style="width:78pt;height:48pt" o:ole="">
                  <v:imagedata r:id="rId17" o:title=""/>
                </v:shape>
                <o:OLEObject Type="Embed" ProgID="Package" ShapeID="_x0000_i1034" DrawAspect="Icon" ObjectID="_1662542404" r:id="rId18"/>
              </w:object>
            </w:r>
          </w:p>
        </w:tc>
        <w:tc>
          <w:tcPr>
            <w:tcW w:w="3402" w:type="dxa"/>
            <w:shd w:val="clear" w:color="auto" w:fill="FFFFFF" w:themeFill="background1"/>
          </w:tcPr>
          <w:p w:rsidR="008D565A" w:rsidRDefault="008D565A" w:rsidP="00FE010E">
            <w:r>
              <w:rPr>
                <w:rFonts w:ascii="Arial" w:hAnsi="Arial" w:cs="Arial"/>
                <w:sz w:val="20"/>
                <w:szCs w:val="20"/>
                <w:lang w:eastAsia="en-GB"/>
              </w:rPr>
              <w:t>Health and Social Services Group</w:t>
            </w:r>
          </w:p>
        </w:tc>
        <w:tc>
          <w:tcPr>
            <w:tcW w:w="4820" w:type="dxa"/>
            <w:shd w:val="clear" w:color="auto" w:fill="FFFFFF" w:themeFill="background1"/>
          </w:tcPr>
          <w:p w:rsidR="008D565A" w:rsidRDefault="008D565A" w:rsidP="00FE010E">
            <w:r>
              <w:t>Adult Safeguarding</w:t>
            </w:r>
          </w:p>
        </w:tc>
      </w:tr>
    </w:tbl>
    <w:p w:rsidR="008D565A" w:rsidRDefault="008D565A"/>
    <w:sectPr w:rsidR="008D565A" w:rsidSect="008D56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5A"/>
    <w:rsid w:val="005D24B6"/>
    <w:rsid w:val="006565C7"/>
    <w:rsid w:val="008D565A"/>
    <w:rsid w:val="00A4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353586D"/>
  <w15:chartTrackingRefBased/>
  <w15:docId w15:val="{C2963E69-387C-455E-B707-66BCDBA58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6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405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2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7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5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0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4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2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59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02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70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76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52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31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211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433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606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688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3699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574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etochangewales.org.uk/en/resources/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3.emf"/><Relationship Id="rId5" Type="http://schemas.openxmlformats.org/officeDocument/2006/relationships/oleObject" Target="embeddings/oleObject1.bin"/><Relationship Id="rId15" Type="http://schemas.openxmlformats.org/officeDocument/2006/relationships/image" Target="media/image5.emf"/><Relationship Id="rId10" Type="http://schemas.openxmlformats.org/officeDocument/2006/relationships/hyperlink" Target="https://www.mind.org.uk/workplace/mental-health-at-work/taking-care-of-your-staff/useful-resources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timetochangewales.org.uk/cy/adnoddau/" TargetMode="External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Gollop, Stacey</dc:creator>
  <cp:keywords/>
  <dc:description/>
  <cp:lastModifiedBy>Gollop, Stacey</cp:lastModifiedBy>
  <cp:revision>3</cp:revision>
  <dcterms:created xsi:type="dcterms:W3CDTF">2020-09-25T11:19:00Z</dcterms:created>
  <dcterms:modified xsi:type="dcterms:W3CDTF">2020-09-25T11:33:00Z</dcterms:modified>
</cp:coreProperties>
</file>